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A8C81D">
      <w:pPr>
        <w:jc w:val="center"/>
        <w:rPr>
          <w:rFonts w:hint="eastAsia"/>
        </w:rPr>
      </w:pPr>
      <w:r>
        <w:rPr>
          <w:rFonts w:hint="eastAsia"/>
        </w:rPr>
        <w:t>《中国特色社会主义进入新时代》课例</w:t>
      </w:r>
    </w:p>
    <w:p w14:paraId="4DCE6DED">
      <w:pPr>
        <w:jc w:val="right"/>
        <w:rPr>
          <w:rFonts w:hint="eastAsia"/>
          <w:b/>
          <w:bCs/>
        </w:rPr>
      </w:pPr>
      <w:r>
        <w:rPr>
          <w:rFonts w:hint="eastAsia" w:ascii="宋体" w:hAnsi="宋体" w:eastAsia="宋体"/>
        </w:rPr>
        <w:t xml:space="preserve">栟茶高级中学 </w:t>
      </w:r>
      <w:r>
        <w:rPr>
          <w:rFonts w:ascii="宋体" w:hAnsi="宋体" w:eastAsia="宋体"/>
        </w:rPr>
        <w:t xml:space="preserve">  </w:t>
      </w:r>
      <w:r>
        <w:rPr>
          <w:rFonts w:hint="eastAsia" w:ascii="宋体" w:hAnsi="宋体" w:eastAsia="宋体"/>
        </w:rPr>
        <w:t>陈跃宇</w:t>
      </w:r>
    </w:p>
    <w:p w14:paraId="50F5875D">
      <w:pPr>
        <w:rPr>
          <w:rFonts w:hint="eastAsia"/>
          <w:b/>
          <w:bCs/>
        </w:rPr>
      </w:pPr>
      <w:r>
        <w:rPr>
          <w:rFonts w:hint="eastAsia"/>
          <w:b/>
          <w:bCs/>
        </w:rPr>
        <w:t>一、教学目标</w:t>
      </w:r>
    </w:p>
    <w:p w14:paraId="2BFBF5EF">
      <w:pPr>
        <w:rPr>
          <w:rFonts w:hint="eastAsia"/>
        </w:rPr>
      </w:pPr>
      <w:r>
        <w:rPr>
          <w:rFonts w:hint="eastAsia"/>
        </w:rPr>
        <w:t>知识目标：理解新时代中国特色社会主义的内涵、意义和主要任务，认识新时代我国社会主要矛盾的变化。</w:t>
      </w:r>
    </w:p>
    <w:p w14:paraId="009E45FD">
      <w:pPr>
        <w:rPr>
          <w:rFonts w:hint="eastAsia"/>
        </w:rPr>
      </w:pPr>
      <w:r>
        <w:rPr>
          <w:rFonts w:hint="eastAsia"/>
        </w:rPr>
        <w:t>能力目标：通过案例分析、小组讨论等活动，培养学生分析问题、解决问题以及归纳总结的能力。</w:t>
      </w:r>
    </w:p>
    <w:p w14:paraId="40EA39B3">
      <w:pPr>
        <w:rPr>
          <w:rFonts w:hint="eastAsia"/>
        </w:rPr>
      </w:pPr>
      <w:r>
        <w:rPr>
          <w:rFonts w:hint="eastAsia"/>
        </w:rPr>
        <w:t>情感态度价值观目标：增强</w:t>
      </w:r>
      <w:bookmarkStart w:id="0" w:name="_GoBack"/>
      <w:bookmarkEnd w:id="0"/>
      <w:r>
        <w:rPr>
          <w:rFonts w:hint="eastAsia"/>
        </w:rPr>
        <w:t>学生对中国特色社会主义的认同感和自豪感，激发学生为实现中华民族伟大复兴而奋斗的使命感。</w:t>
      </w:r>
    </w:p>
    <w:p w14:paraId="13B72ECC">
      <w:pPr>
        <w:rPr>
          <w:rFonts w:hint="eastAsia"/>
          <w:b/>
          <w:bCs/>
        </w:rPr>
      </w:pPr>
      <w:r>
        <w:rPr>
          <w:rFonts w:hint="eastAsia"/>
          <w:b/>
          <w:bCs/>
        </w:rPr>
        <w:t>二、教学重难点</w:t>
      </w:r>
    </w:p>
    <w:p w14:paraId="6FAA7993">
      <w:pPr>
        <w:rPr>
          <w:rFonts w:hint="eastAsia"/>
        </w:rPr>
      </w:pPr>
      <w:r>
        <w:rPr>
          <w:rFonts w:hint="eastAsia"/>
        </w:rPr>
        <w:t>重点：新时代中国特色社会主义的内涵与意义，新时代我国社会主要矛盾的变化。</w:t>
      </w:r>
    </w:p>
    <w:p w14:paraId="57746B88">
      <w:pPr>
        <w:rPr>
          <w:rFonts w:hint="eastAsia"/>
        </w:rPr>
      </w:pPr>
      <w:r>
        <w:rPr>
          <w:rFonts w:hint="eastAsia"/>
        </w:rPr>
        <w:t>难点：如何引导学生将个人发展与国家发展紧密联系，理解新时代中国特色社会主义建设的重要性。</w:t>
      </w:r>
    </w:p>
    <w:p w14:paraId="7B4485F6">
      <w:pPr>
        <w:rPr>
          <w:rFonts w:hint="eastAsia"/>
          <w:b/>
          <w:bCs/>
        </w:rPr>
      </w:pPr>
      <w:r>
        <w:rPr>
          <w:rFonts w:hint="eastAsia"/>
          <w:b/>
          <w:bCs/>
        </w:rPr>
        <w:t>三、教学方法</w:t>
      </w:r>
    </w:p>
    <w:p w14:paraId="1E703D4A">
      <w:pPr>
        <w:rPr>
          <w:rFonts w:hint="eastAsia"/>
        </w:rPr>
      </w:pPr>
      <w:r>
        <w:rPr>
          <w:rFonts w:hint="eastAsia"/>
        </w:rPr>
        <w:t>讲授法：讲解理论知识，确保学生掌握基本概念。</w:t>
      </w:r>
    </w:p>
    <w:p w14:paraId="51649A68">
      <w:pPr>
        <w:rPr>
          <w:rFonts w:hint="eastAsia"/>
        </w:rPr>
      </w:pPr>
      <w:r>
        <w:rPr>
          <w:rFonts w:hint="eastAsia"/>
        </w:rPr>
        <w:t>案例分析法：通过具体案例分析，帮助学生理解新时代中国特色社会主义的实践成果。</w:t>
      </w:r>
    </w:p>
    <w:p w14:paraId="7CD946CC">
      <w:pPr>
        <w:rPr>
          <w:rFonts w:hint="eastAsia"/>
        </w:rPr>
      </w:pPr>
      <w:r>
        <w:rPr>
          <w:rFonts w:hint="eastAsia"/>
        </w:rPr>
        <w:t>小组讨论法：组织学生分组讨论，鼓励学生发表自己的见解，促进学生之间的交流与合作。</w:t>
      </w:r>
    </w:p>
    <w:p w14:paraId="41420F27">
      <w:pPr>
        <w:rPr>
          <w:rFonts w:hint="eastAsia"/>
          <w:b/>
          <w:bCs/>
        </w:rPr>
      </w:pPr>
      <w:r>
        <w:rPr>
          <w:rFonts w:hint="eastAsia"/>
          <w:b/>
          <w:bCs/>
        </w:rPr>
        <w:t>四、教学过程</w:t>
      </w:r>
    </w:p>
    <w:p w14:paraId="7D3ACF94">
      <w:pPr>
        <w:rPr>
          <w:rFonts w:hint="eastAsia"/>
          <w:b/>
          <w:bCs/>
        </w:rPr>
      </w:pPr>
      <w:r>
        <w:rPr>
          <w:rFonts w:hint="eastAsia"/>
          <w:b/>
          <w:bCs/>
        </w:rPr>
        <w:t>导入新课</w:t>
      </w:r>
    </w:p>
    <w:p w14:paraId="4C04A5CF">
      <w:pPr>
        <w:ind w:firstLine="420" w:firstLineChars="200"/>
        <w:rPr>
          <w:rFonts w:hint="eastAsia"/>
        </w:rPr>
      </w:pPr>
      <w:r>
        <w:rPr>
          <w:rFonts w:hint="eastAsia"/>
        </w:rPr>
        <w:t>通过播放一段关于中国改革开放以来成就的视频，引出新时代中国特色社会主义的话题。引导学生思考中国在发展过程中取得的巨大成就，以及这些成就对国家和社会的影响。</w:t>
      </w:r>
    </w:p>
    <w:p w14:paraId="28375727">
      <w:pPr>
        <w:rPr>
          <w:rFonts w:hint="eastAsia"/>
          <w:b/>
          <w:bCs/>
        </w:rPr>
      </w:pPr>
      <w:r>
        <w:rPr>
          <w:rFonts w:hint="eastAsia"/>
          <w:b/>
          <w:bCs/>
        </w:rPr>
        <w:t>知识讲解</w:t>
      </w:r>
    </w:p>
    <w:p w14:paraId="23CDAEE5">
      <w:pPr>
        <w:ind w:firstLine="420" w:firstLineChars="200"/>
        <w:rPr>
          <w:rFonts w:hint="eastAsia"/>
        </w:rPr>
      </w:pPr>
      <w:r>
        <w:rPr>
          <w:rFonts w:hint="eastAsia"/>
        </w:rPr>
        <w:t>新时代中国特色社会主义的内涵：详细阐述新时代中国特色社会主义的定义、特点和重要意义。结合党的十九大报告，强调新时代中国特色社会主义是在新的历史条件下继续夺取中国特色社会主义伟大胜利的时代。</w:t>
      </w:r>
    </w:p>
    <w:p w14:paraId="53B73D0D">
      <w:pPr>
        <w:ind w:firstLine="420" w:firstLineChars="200"/>
        <w:rPr>
          <w:rFonts w:hint="eastAsia"/>
        </w:rPr>
      </w:pPr>
      <w:r>
        <w:rPr>
          <w:rFonts w:hint="eastAsia"/>
        </w:rPr>
        <w:t>新时代我国社会主要矛盾的变化：分析新时代我国社会主要矛盾的变化，从人民日益增长的物质文化需要同落后的社会生产之间的矛盾转变为人民日益增长的美好生活需要和不平衡不充分的发展之间的矛盾。通过具体案例和数据，让学生理解这一变化的现实意义。</w:t>
      </w:r>
    </w:p>
    <w:p w14:paraId="56AA7E50">
      <w:pPr>
        <w:ind w:firstLine="420" w:firstLineChars="200"/>
        <w:rPr>
          <w:rFonts w:hint="eastAsia"/>
        </w:rPr>
      </w:pPr>
      <w:r>
        <w:rPr>
          <w:rFonts w:hint="eastAsia"/>
        </w:rPr>
        <w:t>新时代中国特色社会主义的主要任务：介绍新时代中国特色社会主义建设的主要任务，包括经济建设、政治建设、文化建设、社会建设、生态文明建设等方面。引导学生思考如何在新时代背景下实现这些任务，为国家发展贡献力量。</w:t>
      </w:r>
    </w:p>
    <w:p w14:paraId="015B9213">
      <w:pPr>
        <w:rPr>
          <w:rFonts w:hint="eastAsia"/>
          <w:b/>
          <w:bCs/>
        </w:rPr>
      </w:pPr>
      <w:r>
        <w:rPr>
          <w:rFonts w:hint="eastAsia"/>
          <w:b/>
          <w:bCs/>
        </w:rPr>
        <w:t>案例分析</w:t>
      </w:r>
    </w:p>
    <w:p w14:paraId="045EF7CC">
      <w:pPr>
        <w:ind w:firstLine="420" w:firstLineChars="200"/>
        <w:rPr>
          <w:rFonts w:hint="eastAsia"/>
        </w:rPr>
      </w:pPr>
      <w:r>
        <w:rPr>
          <w:rFonts w:hint="eastAsia"/>
        </w:rPr>
        <w:t>选取一些具有代表性的案例，如深圳的发展、科技创新成果等，组织学生进行分析。让学生结合所学知识，探讨这些案例体现了新时代中国特色社会主义的哪些方面，以及对国家和社会发展的影响。</w:t>
      </w:r>
    </w:p>
    <w:p w14:paraId="442C39D5">
      <w:pPr>
        <w:rPr>
          <w:rFonts w:hint="eastAsia"/>
        </w:rPr>
      </w:pPr>
      <w:r>
        <w:rPr>
          <w:rFonts w:hint="eastAsia"/>
          <w:b/>
          <w:bCs/>
        </w:rPr>
        <w:t>小组讨论</w:t>
      </w:r>
    </w:p>
    <w:p w14:paraId="70CEDD5C">
      <w:pPr>
        <w:ind w:firstLine="420" w:firstLineChars="200"/>
        <w:rPr>
          <w:rFonts w:hint="eastAsia"/>
        </w:rPr>
      </w:pPr>
      <w:r>
        <w:rPr>
          <w:rFonts w:hint="eastAsia"/>
        </w:rPr>
        <w:t>组织学生分组讨论新时代中国特色社会主义对个人发展的影响。鼓励学生从自身实际出发，思考如何在新时代背景下实现个人价值。每个小组派代表进行发言，分享讨论结果。</w:t>
      </w:r>
    </w:p>
    <w:p w14:paraId="25F0705F">
      <w:pPr>
        <w:rPr>
          <w:rFonts w:hint="eastAsia"/>
          <w:b/>
          <w:bCs/>
        </w:rPr>
      </w:pPr>
      <w:r>
        <w:rPr>
          <w:rFonts w:hint="eastAsia"/>
          <w:b/>
          <w:bCs/>
        </w:rPr>
        <w:t>课堂总结</w:t>
      </w:r>
    </w:p>
    <w:p w14:paraId="6388543D">
      <w:pPr>
        <w:ind w:firstLine="420" w:firstLineChars="200"/>
        <w:rPr>
          <w:rFonts w:hint="eastAsia"/>
        </w:rPr>
      </w:pPr>
      <w:r>
        <w:rPr>
          <w:rFonts w:hint="eastAsia"/>
        </w:rPr>
        <w:t>对本节课的内容进行总结，强调新时代中国特色社会主义的重要性和意义。引导学生将个人发展与国家发展紧密联系起来，树立正确的世界观、人生观和价值观。</w:t>
      </w:r>
    </w:p>
    <w:p w14:paraId="6314ED99">
      <w:pPr>
        <w:rPr>
          <w:rFonts w:hint="eastAsia"/>
          <w:b/>
          <w:bCs/>
        </w:rPr>
      </w:pPr>
      <w:r>
        <w:rPr>
          <w:rFonts w:hint="eastAsia"/>
          <w:b/>
          <w:bCs/>
        </w:rPr>
        <w:t>五、教学反思</w:t>
      </w:r>
    </w:p>
    <w:p w14:paraId="3B942085">
      <w:pPr>
        <w:ind w:firstLine="420" w:firstLineChars="200"/>
      </w:pPr>
      <w:r>
        <w:rPr>
          <w:rFonts w:hint="eastAsia"/>
        </w:rPr>
        <w:t>在教学过程中，通过多种教学方法和手段，学生对新时代中国特色社会主义有了较为深入的理解。但在教学过程中，仍存在一些问题。例如，部分学生对一些抽象概念的理解较为困难，需要进一步加强引导。在今后的教学中，应更加注重培养学生的自主学习能力和创新思维，提高教学效果。同时，加强对学生的思想教育，引导学生树立正确的政治观念和价值取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F67619"/>
    <w:rsid w:val="08C63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1178</Words>
  <Characters>1178</Characters>
  <Lines>0</Lines>
  <Paragraphs>0</Paragraphs>
  <TotalTime>0</TotalTime>
  <ScaleCrop>false</ScaleCrop>
  <LinksUpToDate>false</LinksUpToDate>
  <CharactersWithSpaces>1178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2024-12-31T12:50:00Z</dcterms:created>
  <dc:creator>86135</dc:creator>
  <cp:lastModifiedBy>伊语暄</cp:lastModifiedBy>
  <dcterms:modified xsi:type="dcterms:W3CDTF">2024-12-31T13:03:15Z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eyJoZGlkIjoiMzJkMjk5YTk0NTc0YWIzYTkxNzM3ODk5ZmRiOWI1MjEiLCJ1c2VySWQiOiI2NjIxMzk1MjIifQ==</vt:lpwstr>
  </property>
  <property fmtid="{D5CDD505-2E9C-101B-9397-08002B2CF9AE}" pid="4" name="ICV">
    <vt:lpwstr>69FF2974CFEE4D31801D4E3CC14A6B76_12</vt:lpwstr>
  </property>
</Properties>
</file>