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7B002">
      <w:pPr>
        <w:jc w:val="center"/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增强学生实践能力</w:t>
      </w:r>
      <w:r>
        <w:rPr>
          <w:rFonts w:hint="eastAsia"/>
          <w:b/>
          <w:bCs/>
          <w:lang w:eastAsia="zh-CN"/>
        </w:rPr>
        <w:t>，</w:t>
      </w:r>
      <w:r>
        <w:rPr>
          <w:rFonts w:hint="eastAsia"/>
          <w:b/>
          <w:bCs/>
        </w:rPr>
        <w:t>让高中政治</w:t>
      </w:r>
      <w:r>
        <w:rPr>
          <w:rFonts w:hint="eastAsia"/>
          <w:b/>
          <w:bCs/>
          <w:lang w:eastAsia="zh-CN"/>
        </w:rPr>
        <w:t>“</w:t>
      </w:r>
      <w:r>
        <w:rPr>
          <w:rFonts w:hint="eastAsia"/>
          <w:b/>
          <w:bCs/>
        </w:rPr>
        <w:t>落地</w:t>
      </w:r>
      <w:r>
        <w:rPr>
          <w:rFonts w:hint="eastAsia"/>
          <w:b/>
          <w:bCs/>
          <w:lang w:eastAsia="zh-CN"/>
        </w:rPr>
        <w:t>”</w:t>
      </w:r>
      <w:bookmarkEnd w:id="0"/>
    </w:p>
    <w:p w14:paraId="4BE2AFFF">
      <w:pPr>
        <w:jc w:val="right"/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栟茶高级中学  陈跃宇</w:t>
      </w:r>
    </w:p>
    <w:p w14:paraId="1D78BB1C">
      <w:pPr>
        <w:rPr>
          <w:rFonts w:hint="eastAsia"/>
          <w:b/>
          <w:bCs/>
        </w:rPr>
      </w:pPr>
    </w:p>
    <w:p w14:paraId="765B3EE4">
      <w:pPr>
        <w:rPr>
          <w:rFonts w:hint="eastAsia"/>
        </w:rPr>
      </w:pPr>
      <w:r>
        <w:rPr>
          <w:rFonts w:hint="eastAsia"/>
          <w:b/>
          <w:bCs/>
        </w:rPr>
        <w:t>摘要：</w:t>
      </w:r>
      <w:r>
        <w:rPr>
          <w:rFonts w:hint="eastAsia"/>
        </w:rPr>
        <w:t xml:space="preserve"> 本文旨在探讨如何在高中政治教学中增强学生的实践能力，以使政治教育能够真正落地生根。通过分析当前高中政治教学中存在的问题，提出了一系列针对性的策略，包括优化课程设计、丰富教学方法、开展实践活动以及建立多元化评价体系等，以培养学生的实践能力，提高政治学科的教学质量和实效性。</w:t>
      </w:r>
    </w:p>
    <w:p w14:paraId="146F1198">
      <w:pPr>
        <w:rPr>
          <w:rFonts w:hint="eastAsia"/>
        </w:rPr>
      </w:pPr>
      <w:r>
        <w:rPr>
          <w:rFonts w:hint="eastAsia"/>
          <w:b/>
          <w:bCs/>
        </w:rPr>
        <w:t>关键词：</w:t>
      </w:r>
      <w:r>
        <w:rPr>
          <w:rFonts w:hint="eastAsia"/>
        </w:rPr>
        <w:t>高中政治；实践能力；落地生根</w:t>
      </w:r>
    </w:p>
    <w:p w14:paraId="6E5A4173">
      <w:pPr>
        <w:ind w:firstLine="420" w:firstLineChars="200"/>
        <w:rPr>
          <w:rFonts w:hint="eastAsia"/>
        </w:rPr>
      </w:pPr>
      <w:r>
        <w:rPr>
          <w:rFonts w:hint="eastAsia"/>
        </w:rPr>
        <w:t>高中政治作为一门重要的学科，对于培养学生的思想政治素质、道德品质和社会责任感具有重要意义。然而，在传统的教学模式中，往往过于注重理论知识的传授，而忽视了学生实践能力的培养，导致学生对政治学科的理解和应用存在一定的困难。因此，如何增强学生的实践能力，让高中政治落地生根，成为当前高中政治教学改革的重要课题。</w:t>
      </w:r>
    </w:p>
    <w:p w14:paraId="0355A035">
      <w:pPr>
        <w:rPr>
          <w:rFonts w:hint="eastAsia"/>
          <w:b/>
          <w:bCs/>
        </w:rPr>
      </w:pPr>
      <w:r>
        <w:rPr>
          <w:rFonts w:hint="eastAsia"/>
          <w:b/>
          <w:bCs/>
        </w:rPr>
        <w:t>一、当前高中政治教学中存在的问题</w:t>
      </w:r>
    </w:p>
    <w:p w14:paraId="4C1C07C8">
      <w:pPr>
        <w:rPr>
          <w:rFonts w:hint="eastAsia"/>
        </w:rPr>
      </w:pPr>
      <w:r>
        <w:rPr>
          <w:rFonts w:hint="eastAsia"/>
          <w:b/>
          <w:bCs/>
        </w:rPr>
        <w:t>（一）教学方法单一</w:t>
      </w:r>
    </w:p>
    <w:p w14:paraId="1C2F227D">
      <w:pPr>
        <w:ind w:firstLine="420" w:firstLineChars="200"/>
        <w:rPr>
          <w:rFonts w:hint="eastAsia"/>
        </w:rPr>
      </w:pPr>
      <w:r>
        <w:rPr>
          <w:rFonts w:hint="eastAsia"/>
        </w:rPr>
        <w:t>在当前的高中政治教学中，教师往往采用 “满堂灌” 的教学方法，单纯地讲解理论知识，缺乏与学生的互动和交流，学生处于被动接受的状态，难以激发学生的学习兴趣和积极性。</w:t>
      </w:r>
    </w:p>
    <w:p w14:paraId="79FB8504">
      <w:pPr>
        <w:rPr>
          <w:rFonts w:hint="eastAsia"/>
          <w:b/>
          <w:bCs/>
        </w:rPr>
      </w:pPr>
      <w:r>
        <w:rPr>
          <w:rFonts w:hint="eastAsia"/>
          <w:b/>
          <w:bCs/>
        </w:rPr>
        <w:t>（二）课程内容脱离实际</w:t>
      </w:r>
    </w:p>
    <w:p w14:paraId="39D39FF1">
      <w:pPr>
        <w:ind w:firstLine="420" w:firstLineChars="200"/>
        <w:rPr>
          <w:rFonts w:hint="eastAsia"/>
        </w:rPr>
      </w:pPr>
      <w:r>
        <w:rPr>
          <w:rFonts w:hint="eastAsia"/>
        </w:rPr>
        <w:t>高中政治教材中的部分内容与学生的生活实际存在一定的距离，缺乏生动性和现实性，导致学生难以将所学的政治知识与实际生活联系起来，无法真正理解和运用。</w:t>
      </w:r>
    </w:p>
    <w:p w14:paraId="0EF88BBA">
      <w:pPr>
        <w:rPr>
          <w:rFonts w:hint="eastAsia"/>
          <w:b/>
          <w:bCs/>
        </w:rPr>
      </w:pPr>
      <w:r>
        <w:rPr>
          <w:rFonts w:hint="eastAsia"/>
          <w:b/>
          <w:bCs/>
        </w:rPr>
        <w:t>（三）实践教学环节薄弱</w:t>
      </w:r>
    </w:p>
    <w:p w14:paraId="487791F3">
      <w:pPr>
        <w:ind w:firstLine="420" w:firstLineChars="200"/>
        <w:rPr>
          <w:rFonts w:hint="eastAsia"/>
        </w:rPr>
      </w:pPr>
      <w:r>
        <w:rPr>
          <w:rFonts w:hint="eastAsia"/>
        </w:rPr>
        <w:t>高中政治教学中实践教学环节相对较少，学生缺乏实践锻炼的机会，难以将理论知识转化为实际能力，无法真正体验到政治学科的价值和意义。</w:t>
      </w:r>
    </w:p>
    <w:p w14:paraId="1CD7AF80"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二、增强学生实践能力的策略</w:t>
      </w:r>
    </w:p>
    <w:p w14:paraId="699EF173">
      <w:pPr>
        <w:rPr>
          <w:rFonts w:hint="eastAsia"/>
          <w:b/>
          <w:bCs/>
        </w:rPr>
      </w:pPr>
      <w:r>
        <w:rPr>
          <w:rFonts w:hint="eastAsia"/>
          <w:b/>
          <w:bCs/>
        </w:rPr>
        <w:t>（一）优化课程设计</w:t>
      </w:r>
    </w:p>
    <w:p w14:paraId="267D596E">
      <w:pPr>
        <w:rPr>
          <w:rFonts w:hint="eastAsia"/>
        </w:rPr>
      </w:pPr>
      <w:r>
        <w:rPr>
          <w:rFonts w:hint="eastAsia"/>
        </w:rPr>
        <w:t>结合时事热点</w:t>
      </w:r>
    </w:p>
    <w:p w14:paraId="6244FD26">
      <w:pPr>
        <w:ind w:firstLine="420" w:firstLineChars="200"/>
        <w:rPr>
          <w:rFonts w:hint="eastAsia"/>
        </w:rPr>
      </w:pPr>
      <w:r>
        <w:rPr>
          <w:rFonts w:hint="eastAsia"/>
        </w:rPr>
        <w:t>在课程设计中，教师应将时事热点融入政治教学中，引导学生运用所学的政治知识分析和解决实际问题，增强学生的政治敏感度和分析问题的能力。</w:t>
      </w:r>
    </w:p>
    <w:p w14:paraId="3F16BA14">
      <w:pPr>
        <w:rPr>
          <w:rFonts w:hint="eastAsia"/>
        </w:rPr>
      </w:pPr>
      <w:r>
        <w:rPr>
          <w:rFonts w:hint="eastAsia"/>
        </w:rPr>
        <w:t>贴近生活实际</w:t>
      </w:r>
    </w:p>
    <w:p w14:paraId="759DBD00">
      <w:pPr>
        <w:ind w:firstLine="420" w:firstLineChars="200"/>
        <w:rPr>
          <w:rFonts w:hint="eastAsia"/>
        </w:rPr>
      </w:pPr>
      <w:r>
        <w:rPr>
          <w:rFonts w:hint="eastAsia"/>
        </w:rPr>
        <w:t>选取与学生生活密切相关的案例和素材，使课程内容更加生动有趣，易于理解和接受，让学生感受到政治学科与生活的紧密联系。</w:t>
      </w:r>
    </w:p>
    <w:p w14:paraId="1CF1B7B3">
      <w:pPr>
        <w:rPr>
          <w:rFonts w:hint="eastAsia"/>
          <w:b/>
          <w:bCs/>
        </w:rPr>
      </w:pPr>
      <w:r>
        <w:rPr>
          <w:rFonts w:hint="eastAsia"/>
          <w:b/>
          <w:bCs/>
        </w:rPr>
        <w:t>（二）丰富教学方法</w:t>
      </w:r>
    </w:p>
    <w:p w14:paraId="31A04C0E">
      <w:pPr>
        <w:rPr>
          <w:rFonts w:hint="eastAsia"/>
        </w:rPr>
      </w:pPr>
      <w:r>
        <w:rPr>
          <w:rFonts w:hint="eastAsia"/>
        </w:rPr>
        <w:t>案例教学法</w:t>
      </w:r>
    </w:p>
    <w:p w14:paraId="538CD3F9">
      <w:pPr>
        <w:ind w:firstLine="420" w:firstLineChars="200"/>
        <w:rPr>
          <w:rFonts w:hint="eastAsia"/>
        </w:rPr>
      </w:pPr>
      <w:r>
        <w:rPr>
          <w:rFonts w:hint="eastAsia"/>
        </w:rPr>
        <w:t>通过引入具体的案例，让学生在分析案例的过程中理解和掌握政治知识，培养学生的思维能力和解决问题的能力。</w:t>
      </w:r>
    </w:p>
    <w:p w14:paraId="5B435488">
      <w:pPr>
        <w:rPr>
          <w:rFonts w:hint="eastAsia"/>
        </w:rPr>
      </w:pPr>
      <w:r>
        <w:rPr>
          <w:rFonts w:hint="eastAsia"/>
        </w:rPr>
        <w:t>小组讨论法</w:t>
      </w:r>
    </w:p>
    <w:p w14:paraId="33D2FEED">
      <w:pPr>
        <w:ind w:firstLine="420" w:firstLineChars="200"/>
        <w:rPr>
          <w:rFonts w:hint="eastAsia"/>
        </w:rPr>
      </w:pPr>
      <w:r>
        <w:rPr>
          <w:rFonts w:hint="eastAsia"/>
        </w:rPr>
        <w:t>组织学生进行小组讨论，鼓励学生发表自己的观点和见解，培养学生的合作精神和交流能力。</w:t>
      </w:r>
    </w:p>
    <w:p w14:paraId="66847783">
      <w:pPr>
        <w:rPr>
          <w:rFonts w:hint="eastAsia"/>
        </w:rPr>
      </w:pPr>
      <w:r>
        <w:rPr>
          <w:rFonts w:hint="eastAsia"/>
        </w:rPr>
        <w:t>角色扮演法</w:t>
      </w:r>
    </w:p>
    <w:p w14:paraId="2F16308E">
      <w:pPr>
        <w:ind w:firstLine="420" w:firstLineChars="200"/>
        <w:rPr>
          <w:rFonts w:hint="eastAsia"/>
        </w:rPr>
      </w:pPr>
      <w:r>
        <w:rPr>
          <w:rFonts w:hint="eastAsia"/>
        </w:rPr>
        <w:t>让学生通过角色扮演的方式，亲身体验政治情境，提高学生的实践能力和创新能力。</w:t>
      </w:r>
    </w:p>
    <w:p w14:paraId="48CDF89E">
      <w:pPr>
        <w:rPr>
          <w:rFonts w:hint="eastAsia"/>
          <w:b/>
          <w:bCs/>
        </w:rPr>
      </w:pPr>
      <w:r>
        <w:rPr>
          <w:rFonts w:hint="eastAsia"/>
          <w:b/>
          <w:bCs/>
        </w:rPr>
        <w:t>（三）开展实践活动</w:t>
      </w:r>
    </w:p>
    <w:p w14:paraId="2EB5E253">
      <w:pPr>
        <w:rPr>
          <w:rFonts w:hint="eastAsia"/>
        </w:rPr>
      </w:pPr>
      <w:r>
        <w:rPr>
          <w:rFonts w:hint="eastAsia"/>
        </w:rPr>
        <w:t>社会调查</w:t>
      </w:r>
    </w:p>
    <w:p w14:paraId="10D87948">
      <w:pPr>
        <w:ind w:firstLine="420" w:firstLineChars="200"/>
        <w:rPr>
          <w:rFonts w:hint="eastAsia"/>
        </w:rPr>
      </w:pPr>
      <w:r>
        <w:rPr>
          <w:rFonts w:hint="eastAsia"/>
        </w:rPr>
        <w:t>组织学生开展社会调查活动，如调查当地的经济发展状况、社会民生问题等，让学生深入了解社会，增强社会责任感。</w:t>
      </w:r>
    </w:p>
    <w:p w14:paraId="40180D05">
      <w:pPr>
        <w:rPr>
          <w:rFonts w:hint="eastAsia"/>
        </w:rPr>
      </w:pPr>
      <w:r>
        <w:rPr>
          <w:rFonts w:hint="eastAsia"/>
        </w:rPr>
        <w:t>模拟法庭</w:t>
      </w:r>
    </w:p>
    <w:p w14:paraId="1072109F">
      <w:pPr>
        <w:ind w:firstLine="420" w:firstLineChars="200"/>
        <w:rPr>
          <w:rFonts w:hint="eastAsia"/>
        </w:rPr>
      </w:pPr>
      <w:r>
        <w:rPr>
          <w:rFonts w:hint="eastAsia"/>
        </w:rPr>
        <w:t>通过模拟法庭的形式，让学生扮演法官、律师、原告、被告等角色，体验法律程序，提高学生的法律意识和法治观念。</w:t>
      </w:r>
    </w:p>
    <w:p w14:paraId="5D5DD8F0">
      <w:pPr>
        <w:rPr>
          <w:rFonts w:hint="eastAsia"/>
        </w:rPr>
      </w:pPr>
      <w:r>
        <w:rPr>
          <w:rFonts w:hint="eastAsia"/>
        </w:rPr>
        <w:t>志愿者服务</w:t>
      </w:r>
    </w:p>
    <w:p w14:paraId="2E858B10">
      <w:pPr>
        <w:ind w:firstLine="420" w:firstLineChars="200"/>
        <w:rPr>
          <w:rFonts w:hint="eastAsia"/>
        </w:rPr>
      </w:pPr>
      <w:r>
        <w:rPr>
          <w:rFonts w:hint="eastAsia"/>
        </w:rPr>
        <w:t>鼓励学生参与志愿者服务活动，如社区服务、环保活动等，培养学生的奉献精神和社会公德意识。</w:t>
      </w:r>
    </w:p>
    <w:p w14:paraId="42E4CC19">
      <w:pPr>
        <w:rPr>
          <w:rFonts w:hint="eastAsia"/>
          <w:b/>
          <w:bCs/>
        </w:rPr>
      </w:pPr>
      <w:r>
        <w:rPr>
          <w:rFonts w:hint="eastAsia"/>
          <w:b/>
          <w:bCs/>
        </w:rPr>
        <w:t>（四）建立多元化评价体系</w:t>
      </w:r>
    </w:p>
    <w:p w14:paraId="245C3189">
      <w:pPr>
        <w:rPr>
          <w:rFonts w:hint="eastAsia"/>
        </w:rPr>
      </w:pPr>
      <w:r>
        <w:rPr>
          <w:rFonts w:hint="eastAsia"/>
        </w:rPr>
        <w:t>过程性评价</w:t>
      </w:r>
    </w:p>
    <w:p w14:paraId="7E5A84D4">
      <w:pPr>
        <w:ind w:firstLine="420" w:firstLineChars="200"/>
        <w:rPr>
          <w:rFonts w:hint="eastAsia"/>
        </w:rPr>
      </w:pPr>
      <w:r>
        <w:rPr>
          <w:rFonts w:hint="eastAsia"/>
        </w:rPr>
        <w:t>关注学生的学习过程，包括课堂表现、作业完成情况、小组合作能力等，及时给予反馈和鼓励。</w:t>
      </w:r>
    </w:p>
    <w:p w14:paraId="74B4978C">
      <w:pPr>
        <w:rPr>
          <w:rFonts w:hint="eastAsia"/>
        </w:rPr>
      </w:pPr>
      <w:r>
        <w:rPr>
          <w:rFonts w:hint="eastAsia"/>
        </w:rPr>
        <w:t>实践能力评价</w:t>
      </w:r>
    </w:p>
    <w:p w14:paraId="221F5498">
      <w:pPr>
        <w:ind w:firstLine="420" w:firstLineChars="200"/>
        <w:rPr>
          <w:rFonts w:hint="eastAsia"/>
        </w:rPr>
      </w:pPr>
      <w:r>
        <w:rPr>
          <w:rFonts w:hint="eastAsia"/>
        </w:rPr>
        <w:t>将学生在实践活动中的表现纳入评价体系，如社会调查的报告质量、模拟法庭的表现、志愿者服务的效果等，以全面评价学生的实践能力。</w:t>
      </w:r>
    </w:p>
    <w:p w14:paraId="5C2C8D14">
      <w:pPr>
        <w:rPr>
          <w:rFonts w:hint="eastAsia"/>
          <w:b/>
          <w:bCs/>
        </w:rPr>
      </w:pPr>
      <w:r>
        <w:rPr>
          <w:rFonts w:hint="eastAsia"/>
          <w:b/>
          <w:bCs/>
        </w:rPr>
        <w:t>三、结论</w:t>
      </w:r>
    </w:p>
    <w:p w14:paraId="1EA81B34">
      <w:pPr>
        <w:ind w:firstLine="420" w:firstLineChars="200"/>
      </w:pPr>
      <w:r>
        <w:rPr>
          <w:rFonts w:hint="eastAsia"/>
        </w:rPr>
        <w:t>总之，增强学生的实践能力是高中政治教学改革的重要方向。通过优化课程设计、丰富教学方法、开展实践活动以及建立多元化评价体系等策略，可以让高中政治教学更加贴近学生的生活实际，激发学生的学习兴趣和积极性，培养学生的实践能力和创新精神，使高中政治真正落地生根，为学生的未来发展奠定坚实的基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CF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2024-12-31T13:21:01Z</dcterms:created>
  <dc:creator>86135</dc:creator>
  <cp:lastModifiedBy>伊语暄</cp:lastModifiedBy>
  <dcterms:modified xsi:type="dcterms:W3CDTF">2024-12-31T13:24:24Z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eyJoZGlkIjoiMzJkMjk5YTk0NTc0YWIzYTkxNzM3ODk5ZmRiOWI1MjEiLCJ1c2VySWQiOiI2NjIxMzk1MjIifQ==</vt:lpwstr>
  </property>
  <property fmtid="{D5CDD505-2E9C-101B-9397-08002B2CF9AE}" pid="4" name="ICV">
    <vt:lpwstr>2F2C5103F15947E6BB915A09639E0B9F_12</vt:lpwstr>
  </property>
</Properties>
</file>