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Theme="minorEastAsia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第五课 在和睦家庭中成长</w:t>
      </w:r>
    </w:p>
    <w:p>
      <w:pPr>
        <w:spacing w:line="320" w:lineRule="exact"/>
        <w:rPr>
          <w:rFonts w:cs="宋体" w:asciiTheme="minorEastAsia" w:hAnsiTheme="minorEastAsia"/>
          <w:b/>
          <w:sz w:val="24"/>
          <w:szCs w:val="24"/>
        </w:rPr>
      </w:pPr>
      <w:r>
        <w:rPr>
          <w:rFonts w:hint="eastAsia" w:cs="宋体" w:asciiTheme="minorEastAsia" w:hAnsiTheme="minorEastAsia"/>
          <w:b/>
          <w:sz w:val="24"/>
          <w:szCs w:val="24"/>
        </w:rPr>
        <w:t>【目标导读】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  <w:lang w:val="en-US" w:eastAsia="zh-CN"/>
        </w:rPr>
        <w:t>1.引导学生通过“普法小课堂”了解父母与子女之间的权利与义务。认同处理家庭关系和继承问题既需要落实全面依法治国的要求，又要自觉弘扬中华民族传统美德、践行社会主义核心价值观。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  <w:lang w:val="en-US" w:eastAsia="zh-CN"/>
        </w:rPr>
        <w:t>2.结合继承实践中的具体情境，思考探究厘清法定继承与遗嘱继承、遗产的认定与债务清偿责任、遗嘱、遗嘱继承与遗赠、遗赠扶养协议等知识。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Calibri" w:hAnsi="Calibri" w:eastAsia="宋体" w:cs="Times New Roman"/>
        </w:rPr>
      </w:pPr>
      <w:r>
        <w:rPr>
          <w:rFonts w:hint="eastAsia" w:ascii="Calibri" w:hAnsi="Calibri" w:eastAsia="宋体" w:cs="Times New Roman"/>
          <w:lang w:val="en-US" w:eastAsia="zh-CN"/>
        </w:rPr>
        <w:t>3.通过议学情境的探究，引导学生树立家庭责任意识，增强法治观念，坚持权利与义务相统一、情理法相统一，共建和睦家庭。</w:t>
      </w:r>
    </w:p>
    <w:p>
      <w:pPr>
        <w:spacing w:line="320" w:lineRule="exact"/>
        <w:jc w:val="left"/>
        <w:rPr>
          <w:rFonts w:hint="eastAsia" w:cs="宋体" w:asciiTheme="minorEastAsia" w:hAnsiTheme="minorEastAsia"/>
          <w:b/>
          <w:sz w:val="24"/>
          <w:szCs w:val="24"/>
        </w:rPr>
      </w:pPr>
    </w:p>
    <w:p>
      <w:pPr>
        <w:spacing w:line="320" w:lineRule="exact"/>
        <w:jc w:val="left"/>
        <w:rPr>
          <w:rFonts w:cs="宋体" w:asciiTheme="minorEastAsia" w:hAnsiTheme="minorEastAsia"/>
          <w:b/>
          <w:sz w:val="24"/>
          <w:szCs w:val="24"/>
        </w:rPr>
      </w:pPr>
      <w:r>
        <w:rPr>
          <w:rFonts w:hint="eastAsia" w:cs="宋体" w:asciiTheme="minorEastAsia" w:hAnsiTheme="minorEastAsia"/>
          <w:b/>
          <w:sz w:val="24"/>
          <w:szCs w:val="24"/>
        </w:rPr>
        <w:t>【</w:t>
      </w:r>
      <w:r>
        <w:rPr>
          <w:rFonts w:hint="eastAsia" w:cs="宋体" w:asciiTheme="minorEastAsia" w:hAnsiTheme="minorEastAsia"/>
          <w:b/>
          <w:sz w:val="24"/>
          <w:szCs w:val="24"/>
          <w:lang w:val="en-US" w:eastAsia="zh-CN"/>
        </w:rPr>
        <w:t>问题导思</w:t>
      </w:r>
      <w:r>
        <w:rPr>
          <w:rFonts w:hint="eastAsia" w:cs="宋体" w:asciiTheme="minorEastAsia" w:hAnsiTheme="minorEastAsia"/>
          <w:b/>
          <w:sz w:val="24"/>
          <w:szCs w:val="24"/>
        </w:rPr>
        <w:t>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  <w:lang w:val="en-US" w:eastAsia="zh-CN"/>
        </w:rPr>
        <w:t>1.父母与子女之间的权利与义务有哪些？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  <w:lang w:val="en-US" w:eastAsia="zh-CN"/>
        </w:rPr>
        <w:t>2.如何理解成年意定监护制度？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  <w:lang w:val="en-US" w:eastAsia="zh-CN"/>
        </w:rPr>
        <w:t>3.侵犯家庭成员权利、破坏家庭和睦的行为有哪些？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  <w:lang w:val="en-US" w:eastAsia="zh-CN"/>
        </w:rPr>
        <w:t>4.如何理解几组基本概念：继承、继承人、遗产、被继承人、继承权、债务清偿责任？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  <w:lang w:val="en-US" w:eastAsia="zh-CN"/>
        </w:rPr>
        <w:t>5.继承权的取得方式是什么？哪些情形会导致继承权丧失？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  <w:lang w:val="en-US" w:eastAsia="zh-CN"/>
        </w:rPr>
        <w:t>6.法定继承的范围和顺序是什么？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  <w:lang w:val="en-US" w:eastAsia="zh-CN"/>
        </w:rPr>
        <w:t>7.如何理解遗嘱、遗赠、遗嘱继承、遗赠扶养协议？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  <w:lang w:val="en-US" w:eastAsia="zh-CN"/>
        </w:rPr>
        <w:t>8.遗嘱类型及其有效性的法律条件是什么？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  <w:lang w:val="en-US" w:eastAsia="zh-CN"/>
        </w:rPr>
        <w:t>9.结合教材，自主构建第五课知识体系。</w:t>
      </w:r>
    </w:p>
    <w:p>
      <w:pPr>
        <w:pStyle w:val="6"/>
        <w:spacing w:before="0" w:beforeAutospacing="0" w:after="0" w:afterAutospacing="0" w:line="320" w:lineRule="exact"/>
        <w:jc w:val="both"/>
        <w:rPr>
          <w:rFonts w:hint="eastAsia" w:cs="宋体"/>
          <w:b/>
          <w:bCs/>
          <w:kern w:val="2"/>
          <w:sz w:val="21"/>
          <w:szCs w:val="21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1650365</wp:posOffset>
                </wp:positionH>
                <wp:positionV relativeFrom="paragraph">
                  <wp:posOffset>4445</wp:posOffset>
                </wp:positionV>
                <wp:extent cx="228600" cy="1203960"/>
                <wp:effectExtent l="38100" t="4445" r="7620" b="10795"/>
                <wp:wrapNone/>
                <wp:docPr id="16" name="左大括号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1203960"/>
                        </a:xfrm>
                        <a:prstGeom prst="leftBrace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29.95pt;margin-top:0.35pt;height:94.8pt;width:18pt;z-index:251662336;mso-width-relative:page;mso-height-relative:page;" filled="f" stroked="t" coordsize="21600,21600" o:gfxdata="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SE&#10;y4rUAAAACAEAAA8AAAAAAAAAAQAgAAAAIgAAAGRycy9kb3ducmV2LnhtbFBLAQIUABQAAAAIAIdO&#10;4kAtDGst7gEAALoDAAAOAAAAAAAAAAEAIAAAACMBAABkcnMvZTJvRG9jLnhtbFBLBQYAAAAABgAG&#10;AFkBAACDBQAAAAA=&#10;" adj="341,10800">
                <v:fill on="f" focussize="0,0"/>
                <v:stroke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="宋体"/>
          <w:b/>
          <w:bCs/>
          <w:kern w:val="2"/>
          <w:sz w:val="21"/>
          <w:szCs w:val="21"/>
          <w:lang w:val="en-US" w:eastAsia="zh-CN"/>
        </w:rPr>
        <w:t xml:space="preserve">               </w:t>
      </w:r>
    </w:p>
    <w:p>
      <w:pPr>
        <w:pStyle w:val="6"/>
        <w:spacing w:before="0" w:beforeAutospacing="0" w:after="0" w:afterAutospacing="0" w:line="320" w:lineRule="exact"/>
        <w:jc w:val="both"/>
        <w:rPr>
          <w:rFonts w:hint="default" w:ascii="宋体" w:hAnsi="宋体" w:eastAsia="宋体" w:cs="宋体"/>
          <w:b/>
          <w:bCs/>
          <w:kern w:val="2"/>
          <w:sz w:val="21"/>
          <w:szCs w:val="21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682625</wp:posOffset>
                </wp:positionH>
                <wp:positionV relativeFrom="paragraph">
                  <wp:posOffset>22225</wp:posOffset>
                </wp:positionV>
                <wp:extent cx="182880" cy="2284730"/>
                <wp:effectExtent l="38100" t="4445" r="7620" b="12065"/>
                <wp:wrapNone/>
                <wp:docPr id="15" name="左大括号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2284730"/>
                        </a:xfrm>
                        <a:prstGeom prst="leftBrace">
                          <a:avLst>
                            <a:gd name="adj1" fmla="val 62500"/>
                            <a:gd name="adj2" fmla="val 50000"/>
                          </a:avLst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53.75pt;margin-top:1.75pt;height:179.9pt;width:14.4pt;z-index:251661312;mso-width-relative:page;mso-height-relative:page;" filled="f" stroked="t" coordsize="21600,21600" o:gfxdata="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giabtQAAAAJAQAADwAAAAAAAAABACAAAAAi&#10;AAAAZHJzL2Rvd25yZXYueG1sUEsBAhQAFAAAAAgAh07iQM3AE4gOAgAACwQAAA4AAAAAAAAAAQAg&#10;AAAAIwEAAGRycy9lMm9Eb2MueG1sUEsFBgAAAAAGAAYAWQEAAKMFAAAAAA==&#10;" adj="1080,10800">
                <v:fill on="f" focussize="0,0"/>
                <v:stroke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="宋体"/>
          <w:b/>
          <w:bCs/>
          <w:kern w:val="2"/>
          <w:sz w:val="21"/>
          <w:szCs w:val="21"/>
          <w:lang w:val="en-US" w:eastAsia="zh-CN"/>
        </w:rPr>
        <w:t xml:space="preserve">               </w:t>
      </w:r>
    </w:p>
    <w:p>
      <w:pPr>
        <w:pStyle w:val="6"/>
        <w:spacing w:before="0" w:beforeAutospacing="0" w:after="0" w:afterAutospacing="0" w:line="320" w:lineRule="exact"/>
        <w:jc w:val="both"/>
        <w:rPr>
          <w:rFonts w:hint="default" w:cs="宋体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cs="宋体"/>
          <w:b/>
          <w:bCs/>
          <w:kern w:val="2"/>
          <w:sz w:val="21"/>
          <w:szCs w:val="21"/>
          <w:lang w:val="en-US" w:eastAsia="zh-CN"/>
        </w:rPr>
        <w:t xml:space="preserve">              家和万事兴</w:t>
      </w:r>
    </w:p>
    <w:p>
      <w:pPr>
        <w:pStyle w:val="6"/>
        <w:jc w:val="left"/>
        <w:textAlignment w:val="baseline"/>
        <w:rPr>
          <w:rFonts w:hint="eastAsia" w:ascii="宋体" w:hAnsi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pStyle w:val="6"/>
        <w:jc w:val="left"/>
        <w:textAlignment w:val="baseline"/>
        <w:rPr>
          <w:rFonts w:hint="eastAsia" w:ascii="宋体" w:hAnsi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1917065</wp:posOffset>
                </wp:positionH>
                <wp:positionV relativeFrom="paragraph">
                  <wp:posOffset>352425</wp:posOffset>
                </wp:positionV>
                <wp:extent cx="198120" cy="1440180"/>
                <wp:effectExtent l="38100" t="4445" r="7620" b="18415"/>
                <wp:wrapNone/>
                <wp:docPr id="17" name="左大括号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1440180"/>
                        </a:xfrm>
                        <a:prstGeom prst="leftBrace">
                          <a:avLst/>
                        </a:prstGeom>
                        <a:ln w="9525"/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7" type="#_x0000_t87" style="position:absolute;left:0pt;margin-left:150.95pt;margin-top:27.75pt;height:113.4pt;width:15.6pt;z-index:251663360;mso-width-relative:page;mso-height-relative:page;" filled="f" stroked="t" coordsize="21600,21600" o:gfxdata="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73GqotgAAAAKAQAADwAAAAAAAAABACAAAAAiAAAAZHJzL2Rvd25yZXYueG1sUEsBAhQAFAAA&#10;AAgAh07iQFD6rirvAQAAugMAAA4AAAAAAAAAAQAgAAAAJwEAAGRycy9lMm9Eb2MueG1sUEsFBgAA&#10;AAAGAAYAWQEAAIgFAAAAAA==&#10;" adj="247,10800">
                <v:fill on="f" focussize="0,0"/>
                <v:stroke color="#5B9BD5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在和睦家</w:t>
      </w:r>
    </w:p>
    <w:p>
      <w:pPr>
        <w:pStyle w:val="6"/>
        <w:spacing w:before="0" w:beforeAutospacing="0" w:after="0" w:afterAutospacing="0" w:line="320" w:lineRule="exact"/>
        <w:jc w:val="both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庭中成长</w: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829945</wp:posOffset>
                </wp:positionH>
                <wp:positionV relativeFrom="paragraph">
                  <wp:posOffset>5283200</wp:posOffset>
                </wp:positionV>
                <wp:extent cx="3676650" cy="1972310"/>
                <wp:effectExtent l="0" t="4445" r="0" b="1968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76650" cy="1972310"/>
                          <a:chOff x="6088" y="8363"/>
                          <a:chExt cx="5790" cy="3106"/>
                        </a:xfrm>
                      </wpg:grpSpPr>
                      <wps:wsp>
                        <wps:cNvPr id="8" name="文本框 8"/>
                        <wps:cNvSpPr txBox="1"/>
                        <wps:spPr>
                          <a:xfrm>
                            <a:off x="6088" y="9556"/>
                            <a:ext cx="2283" cy="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6"/>
                                <w:jc w:val="left"/>
                                <w:textAlignment w:val="baseline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在和睦家庭中成长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8359" y="8733"/>
                            <a:ext cx="1990" cy="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6"/>
                                <w:jc w:val="left"/>
                                <w:textAlignment w:val="baseline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家和万事兴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8374" y="10451"/>
                            <a:ext cx="3504" cy="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6"/>
                                <w:jc w:val="left"/>
                                <w:textAlignment w:val="baseline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薪火相传有继承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11" name="左大括号 11"/>
                        <wps:cNvSpPr/>
                        <wps:spPr>
                          <a:xfrm>
                            <a:off x="8117" y="8828"/>
                            <a:ext cx="283" cy="1919"/>
                          </a:xfrm>
                          <a:prstGeom prst="leftBrace">
                            <a:avLst>
                              <a:gd name="adj1" fmla="val 56507"/>
                              <a:gd name="adj2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左大括号 12"/>
                        <wps:cNvSpPr/>
                        <wps:spPr>
                          <a:xfrm>
                            <a:off x="9662" y="8363"/>
                            <a:ext cx="224" cy="1186"/>
                          </a:xfrm>
                          <a:prstGeom prst="leftBrace">
                            <a:avLst>
                              <a:gd name="adj1" fmla="val 44122"/>
                              <a:gd name="adj2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左大括号 13"/>
                        <wps:cNvSpPr/>
                        <wps:spPr>
                          <a:xfrm>
                            <a:off x="10097" y="9865"/>
                            <a:ext cx="193" cy="1604"/>
                          </a:xfrm>
                          <a:prstGeom prst="leftBrace">
                            <a:avLst>
                              <a:gd name="adj1" fmla="val 69257"/>
                              <a:gd name="adj2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5.35pt;margin-top:416pt;height:155.3pt;width:289.5pt;z-index:251660288;mso-width-relative:page;mso-height-relative:page;" coordorigin="6088,8363" coordsize="5790,3106" o:gfxdata="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">
                <o:lock v:ext="edit" aspectratio="f"/>
                <v:shape id="_x0000_s1026" o:spid="_x0000_s1026" o:spt="202" type="#_x0000_t202" style="position:absolute;left:6088;top:9556;height:736;width:2283;" filled="f" stroked="f" coordsize="21600,21600" o:gfxdata="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sbU5C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6"/>
                          <w:jc w:val="left"/>
                          <w:textAlignment w:val="baseline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/>
                            <w:kern w:val="24"/>
                            <w:sz w:val="21"/>
                            <w:szCs w:val="21"/>
                          </w:rPr>
                          <w:t>在和睦家庭中成长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359;top:8733;height:736;width:1990;" filled="f" stroked="f" coordsize="21600,21600" o:gfxdata="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yHr2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6"/>
                          <w:jc w:val="left"/>
                          <w:textAlignment w:val="baseline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/>
                            <w:kern w:val="24"/>
                            <w:sz w:val="21"/>
                            <w:szCs w:val="21"/>
                          </w:rPr>
                          <w:t>家和万事兴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374;top:10451;height:736;width:3504;" filled="f" stroked="f" coordsize="21600,21600" o:gfxdata="UEsDBAoAAAAAAIdO4kAAAAAAAAAAAAAAAAAEAAAAZHJzL1BLAwQUAAAACACHTuJA1bA0N7sAAADb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K73+ogPY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bA0N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6"/>
                          <w:jc w:val="left"/>
                          <w:textAlignment w:val="baseline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/>
                            <w:kern w:val="24"/>
                            <w:sz w:val="21"/>
                            <w:szCs w:val="21"/>
                          </w:rPr>
                          <w:t>薪火相传有继承</w:t>
                        </w:r>
                      </w:p>
                    </w:txbxContent>
                  </v:textbox>
                </v:shape>
                <v:shape id="_x0000_s1026" o:spid="_x0000_s1026" o:spt="87" type="#_x0000_t87" style="position:absolute;left:8117;top:8828;height:1919;width:283;" filled="f" stroked="t" coordsize="21600,21600" o:gfxdata="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j1d6LsAAADb&#10;AAAADwAAAAAAAAABACAAAAAiAAAAZHJzL2Rvd25yZXYueG1sUEsBAhQAFAAAAAgAh07iQDMvBZ47&#10;AAAAOQAAABAAAAAAAAAAAQAgAAAACgEAAGRycy9zaGFwZXhtbC54bWxQSwUGAAAAAAYABgBbAQAA&#10;tAMAAAAA&#10;" adj="1799,10800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87" type="#_x0000_t87" style="position:absolute;left:9662;top:8363;height:1186;width:224;" filled="f" stroked="t" coordsize="21600,21600" o:gfxdata="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u/Dn7sAAADb&#10;AAAADwAAAAAAAAABACAAAAAiAAAAZHJzL2Rvd25yZXYueG1sUEsBAhQAFAAAAAgAh07iQDMvBZ47&#10;AAAAOQAAABAAAAAAAAAAAQAgAAAACgEAAGRycy9zaGFwZXhtbC54bWxQSwUGAAAAAAYABgBbAQAA&#10;tAMAAAAA&#10;" adj="1799,10800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87" type="#_x0000_t87" style="position:absolute;left:10097;top:9865;height:1604;width:193;" filled="f" stroked="t" coordsize="21600,21600" o:gfxdata="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GjZgS8AAAA&#10;2wAAAA8AAAAAAAAAAQAgAAAAIgAAAGRycy9kb3ducmV2LnhtbFBLAQIUABQAAAAIAIdO4kAzLwWe&#10;OwAAADkAAAAQAAAAAAAAAAEAIAAAAAsBAABkcnMvc2hhcGV4bWwueG1sUEsFBgAAAAAGAAYAWwEA&#10;ALUDAAAAAA==&#10;" adj="1799,10800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677545</wp:posOffset>
                </wp:positionH>
                <wp:positionV relativeFrom="paragraph">
                  <wp:posOffset>5130800</wp:posOffset>
                </wp:positionV>
                <wp:extent cx="3676650" cy="1972310"/>
                <wp:effectExtent l="0" t="4445" r="0" b="19685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76650" cy="1972310"/>
                          <a:chOff x="6088" y="8363"/>
                          <a:chExt cx="5790" cy="3106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6088" y="9556"/>
                            <a:ext cx="2283" cy="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6"/>
                                <w:jc w:val="left"/>
                                <w:textAlignment w:val="baseline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在和睦家庭中成长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8359" y="8733"/>
                            <a:ext cx="1990" cy="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6"/>
                                <w:jc w:val="left"/>
                                <w:textAlignment w:val="baseline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家和万事兴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8374" y="10451"/>
                            <a:ext cx="3504" cy="7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6"/>
                                <w:jc w:val="left"/>
                                <w:textAlignment w:val="baseline"/>
                                <w:rPr>
                                  <w:rFonts w:hint="eastAsia" w:ascii="宋体" w:hAnsi="宋体" w:cs="宋体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薪火相传有继承</w:t>
                              </w:r>
                            </w:p>
                          </w:txbxContent>
                        </wps:txbx>
                        <wps:bodyPr upright="1">
                          <a:spAutoFit/>
                        </wps:bodyPr>
                      </wps:wsp>
                      <wps:wsp>
                        <wps:cNvPr id="4" name="左大括号 4"/>
                        <wps:cNvSpPr/>
                        <wps:spPr>
                          <a:xfrm>
                            <a:off x="8117" y="8828"/>
                            <a:ext cx="283" cy="1919"/>
                          </a:xfrm>
                          <a:prstGeom prst="leftBrace">
                            <a:avLst>
                              <a:gd name="adj1" fmla="val 56507"/>
                              <a:gd name="adj2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左大括号 5"/>
                        <wps:cNvSpPr/>
                        <wps:spPr>
                          <a:xfrm>
                            <a:off x="9662" y="8363"/>
                            <a:ext cx="224" cy="1186"/>
                          </a:xfrm>
                          <a:prstGeom prst="leftBrace">
                            <a:avLst>
                              <a:gd name="adj1" fmla="val 44122"/>
                              <a:gd name="adj2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左大括号 6"/>
                        <wps:cNvSpPr/>
                        <wps:spPr>
                          <a:xfrm>
                            <a:off x="10097" y="9865"/>
                            <a:ext cx="193" cy="1604"/>
                          </a:xfrm>
                          <a:prstGeom prst="leftBrace">
                            <a:avLst>
                              <a:gd name="adj1" fmla="val 69257"/>
                              <a:gd name="adj2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3.35pt;margin-top:404pt;height:155.3pt;width:289.5pt;z-index:251659264;mso-width-relative:page;mso-height-relative:page;" coordorigin="6088,8363" coordsize="5790,3106" o:gfxdata="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">
                <o:lock v:ext="edit" aspectratio="f"/>
                <v:shape id="_x0000_s1026" o:spid="_x0000_s1026" o:spt="202" type="#_x0000_t202" style="position:absolute;left:6088;top:9556;height:736;width:2283;" filled="f" stroked="f" coordsize="21600,21600" o:gfxdata="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Vfn37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6"/>
                          <w:jc w:val="left"/>
                          <w:textAlignment w:val="baseline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/>
                            <w:kern w:val="24"/>
                            <w:sz w:val="21"/>
                            <w:szCs w:val="21"/>
                          </w:rPr>
                          <w:t>在和睦家庭中成长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359;top:8733;height:736;width:1990;" filled="f" stroked="f" coordsize="21600,21600" o:gfxdata="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NhXmo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6"/>
                          <w:jc w:val="left"/>
                          <w:textAlignment w:val="baseline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/>
                            <w:kern w:val="24"/>
                            <w:sz w:val="21"/>
                            <w:szCs w:val="21"/>
                          </w:rPr>
                          <w:t>家和万事兴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8374;top:10451;height:736;width:3504;" filled="f" stroked="f" coordsize="21600,21600" o:gfxdata="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sncM7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6"/>
                          <w:jc w:val="left"/>
                          <w:textAlignment w:val="baseline"/>
                          <w:rPr>
                            <w:rFonts w:hint="eastAsia" w:ascii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/>
                            <w:kern w:val="24"/>
                            <w:sz w:val="21"/>
                            <w:szCs w:val="21"/>
                          </w:rPr>
                          <w:t>薪火相传有继承</w:t>
                        </w:r>
                      </w:p>
                    </w:txbxContent>
                  </v:textbox>
                </v:shape>
                <v:shape id="_x0000_s1026" o:spid="_x0000_s1026" o:spt="87" type="#_x0000_t87" style="position:absolute;left:8117;top:8828;height:1919;width:283;" filled="f" stroked="t" coordsize="21600,21600" o:gfxdata="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feoj74A&#10;AADaAAAADwAAAAAAAAABACAAAAAiAAAAZHJzL2Rvd25yZXYueG1sUEsBAhQAFAAAAAgAh07iQDMv&#10;BZ47AAAAOQAAABAAAAAAAAAAAQAgAAAADQEAAGRycy9zaGFwZXhtbC54bWxQSwUGAAAAAAYABgBb&#10;AQAAtwMAAAAA&#10;" adj="1799,10800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87" type="#_x0000_t87" style="position:absolute;left:9662;top:8363;height:1186;width:224;" filled="f" stroked="t" coordsize="21600,21600" o:gfxdata="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sNFL4A&#10;AADaAAAADwAAAAAAAAABACAAAAAiAAAAZHJzL2Rvd25yZXYueG1sUEsBAhQAFAAAAAgAh07iQDMv&#10;BZ47AAAAOQAAABAAAAAAAAAAAQAgAAAADQEAAGRycy9zaGFwZXhtbC54bWxQSwUGAAAAAAYABgBb&#10;AQAAtwMAAAAA&#10;" adj="1799,10800">
                  <v:fill on="f" focussize="0,0"/>
                  <v:stroke color="#000000" joinstyle="round"/>
                  <v:imagedata o:title=""/>
                  <o:lock v:ext="edit" aspectratio="f"/>
                </v:shape>
                <v:shape id="_x0000_s1026" o:spid="_x0000_s1026" o:spt="87" type="#_x0000_t87" style="position:absolute;left:10097;top:9865;height:1604;width:193;" filled="f" stroked="t" coordsize="21600,21600" o:gfxdata="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mmTY74A&#10;AADaAAAADwAAAAAAAAABACAAAAAiAAAAZHJzL2Rvd25yZXYueG1sUEsBAhQAFAAAAAgAh07iQDMv&#10;BZ47AAAAOQAAABAAAAAAAAAAAQAgAAAADQEAAGRycy9zaGFwZXhtbC54bWxQSwUGAAAAAAYABgBb&#10;AQAAtwMAAAAA&#10;" adj="1799,10800">
                  <v:fill on="f" focussize="0,0"/>
                  <v:stroke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pStyle w:val="6"/>
        <w:spacing w:before="0" w:beforeAutospacing="0" w:after="0" w:afterAutospacing="0" w:line="320" w:lineRule="exact"/>
        <w:jc w:val="both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/>
        </w:rPr>
      </w:pPr>
    </w:p>
    <w:p>
      <w:pPr>
        <w:pStyle w:val="6"/>
        <w:jc w:val="left"/>
        <w:textAlignment w:val="baseline"/>
        <w:rPr>
          <w:rFonts w:hint="eastAsia" w:ascii="宋体" w:hAnsi="宋体" w:cs="宋体"/>
          <w:sz w:val="21"/>
          <w:szCs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1193165</wp:posOffset>
                </wp:positionH>
                <wp:positionV relativeFrom="paragraph">
                  <wp:posOffset>354965</wp:posOffset>
                </wp:positionV>
                <wp:extent cx="419100" cy="372745"/>
                <wp:effectExtent l="20955" t="19050" r="32385" b="19685"/>
                <wp:wrapNone/>
                <wp:docPr id="24" name="五角星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96185" y="7916545"/>
                          <a:ext cx="419100" cy="37274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93.95pt;margin-top:27.95pt;height:29.35pt;width:33pt;z-index:251665408;v-text-anchor:middle;mso-width-relative:page;mso-height-relative:page;" fillcolor="#FF0000" filled="t" stroked="t" coordsize="419100,372745" o:gfxdata="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6Nfy9oAAAAKAQAADwAAAAAAAAAB&#10;ACAAAAAiAAAAZHJzL2Rvd25yZXYueG1sUEsBAhQAFAAAAAgAh07iQLEsoqKAAgAABQUAAA4AAAAA&#10;AAAAAQAgAAAAKQEAAGRycy9lMm9Eb2MueG1sUEsFBgAAAAAGAAYAWQEAABsGAAAAAA==&#10;" path="m0,142375l160082,142376,209550,0,259017,142376,419099,142375,289589,230368,339058,372744,209550,284749,80041,372744,129510,230368xe">
                <v:path o:connectlocs="209550,0;0,142375;80041,372744;339058,372744;419099,142375" o:connectangles="247,164,82,82,0"/>
                <v:fill on="t" focussize="0,0"/>
                <v:stroke weight="1pt" color="#FF0000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cs="宋体"/>
          <w:b/>
          <w:bCs/>
          <w:kern w:val="2"/>
          <w:sz w:val="21"/>
          <w:szCs w:val="21"/>
          <w:lang w:val="en-US" w:eastAsia="zh-CN"/>
        </w:rPr>
        <w:t xml:space="preserve">              </w:t>
      </w:r>
      <w:r>
        <w:rPr>
          <w:rFonts w:hint="eastAsia" w:ascii="宋体" w:hAnsi="宋体" w:cs="宋体"/>
          <w:b/>
          <w:color w:val="000000"/>
          <w:kern w:val="24"/>
          <w:sz w:val="21"/>
          <w:szCs w:val="21"/>
        </w:rPr>
        <w:t>薪火相传有继承</w:t>
      </w:r>
    </w:p>
    <w:p>
      <w:pPr>
        <w:pStyle w:val="6"/>
        <w:spacing w:before="0" w:beforeAutospacing="0" w:after="0" w:afterAutospacing="0" w:line="320" w:lineRule="exact"/>
        <w:jc w:val="both"/>
        <w:rPr>
          <w:rFonts w:hint="default" w:ascii="宋体" w:hAnsi="宋体" w:eastAsia="宋体" w:cs="宋体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cs="宋体"/>
          <w:b/>
          <w:bCs/>
          <w:kern w:val="2"/>
          <w:sz w:val="21"/>
          <w:szCs w:val="21"/>
          <w:lang w:val="en-US" w:eastAsia="zh-CN"/>
        </w:rPr>
        <w:t xml:space="preserve">         </w:t>
      </w:r>
    </w:p>
    <w:p>
      <w:pPr>
        <w:pStyle w:val="6"/>
        <w:spacing w:before="0" w:beforeAutospacing="0" w:after="0" w:afterAutospacing="0" w:line="320" w:lineRule="exact"/>
        <w:jc w:val="both"/>
        <w:rPr>
          <w:rFonts w:hint="default" w:ascii="宋体" w:hAnsi="宋体" w:eastAsia="宋体" w:cs="宋体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cs="宋体"/>
          <w:b/>
          <w:bCs/>
          <w:kern w:val="2"/>
          <w:sz w:val="21"/>
          <w:szCs w:val="21"/>
          <w:lang w:val="en-US" w:eastAsia="zh-CN"/>
        </w:rPr>
        <w:t xml:space="preserve">                 </w: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2496185</wp:posOffset>
                </wp:positionH>
                <wp:positionV relativeFrom="paragraph">
                  <wp:posOffset>6644640</wp:posOffset>
                </wp:positionV>
                <wp:extent cx="320040" cy="311785"/>
                <wp:effectExtent l="14605" t="15875" r="15875" b="22860"/>
                <wp:wrapNone/>
                <wp:docPr id="23" name="五角星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31178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96.55pt;margin-top:523.2pt;height:24.55pt;width:25.2pt;z-index:251666432;mso-width-relative:page;mso-height-relative:page;" fillcolor="#FF0000" filled="t" stroked="t" coordsize="320040,311785" o:gfxdata="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j1Kps2wAAAA0BAAAPAAAAAAAAAAEAIAAAACIAAABkcnMv&#10;ZG93bnJldi54bWxQSwECFAAUAAAACACHTuJAAYsSZwACAAAjBAAADgAAAAAAAAABACAAAAAqAQAA&#10;ZHJzL2Uyb0RvYy54bWxQSwUGAAAAAAYABgBZAQAAnAUAAAAA&#10;" path="m0,119090l122245,119091,160020,0,197794,119091,320039,119090,221141,192692,258917,311784,160020,238180,61122,311784,98898,192692xe">
                <v:path o:connectlocs="160020,0;0,119090;61122,311784;258917,311784;320039,119090" o:connectangles="247,164,82,82,0"/>
                <v:fill on="t" focussize="0,0"/>
                <v:stroke color="#FF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pStyle w:val="6"/>
        <w:spacing w:before="0" w:beforeAutospacing="0" w:after="0" w:afterAutospacing="0" w:line="320" w:lineRule="exact"/>
        <w:jc w:val="both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2496185</wp:posOffset>
                </wp:positionH>
                <wp:positionV relativeFrom="paragraph">
                  <wp:posOffset>6644640</wp:posOffset>
                </wp:positionV>
                <wp:extent cx="320040" cy="311785"/>
                <wp:effectExtent l="14605" t="15875" r="15875" b="22860"/>
                <wp:wrapNone/>
                <wp:docPr id="22" name="五角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" cy="311785"/>
                        </a:xfrm>
                        <a:prstGeom prst="star5">
                          <a:avLst/>
                        </a:prstGeom>
                        <a:solidFill>
                          <a:srgbClr val="FF0000"/>
                        </a:solidFill>
                        <a:ln w="952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96.55pt;margin-top:523.2pt;height:24.55pt;width:25.2pt;z-index:251664384;mso-width-relative:page;mso-height-relative:page;" fillcolor="#FF0000" filled="t" stroked="t" coordsize="320040,311785" o:gfxdata="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j1Kps2wAAAA0BAAAPAAAAAAAAAAEAIAAAACIAAABkcnMv&#10;ZG93bnJldi54bWxQSwECFAAUAAAACACHTuJADAXnUgACAAAjBAAADgAAAAAAAAABACAAAAAqAQAA&#10;ZHJzL2Uyb0RvYy54bWxQSwUGAAAAAAYABgBZAQAAnAUAAAAA&#10;" path="m0,119090l122245,119091,160020,0,197794,119091,320039,119090,221141,192692,258917,311784,160020,238180,61122,311784,98898,192692xe">
                <v:path o:connectlocs="160020,0;0,119090;61122,311784;258917,311784;320039,119090" o:connectangles="247,164,82,82,0"/>
                <v:fill on="t" focussize="0,0"/>
                <v:stroke color="#FF0000" joinstyle="miter"/>
                <v:imagedata o:title=""/>
                <o:lock v:ext="edit" aspectratio="f"/>
              </v:shape>
            </w:pict>
          </mc:Fallback>
        </mc:AlternateContent>
      </w:r>
    </w:p>
    <w:p>
      <w:pPr>
        <w:pStyle w:val="6"/>
        <w:spacing w:before="0" w:beforeAutospacing="0" w:after="0" w:afterAutospacing="0" w:line="320" w:lineRule="exact"/>
        <w:jc w:val="both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/>
        </w:rPr>
      </w:pPr>
    </w:p>
    <w:p>
      <w:pPr>
        <w:pStyle w:val="6"/>
        <w:spacing w:before="0" w:beforeAutospacing="0" w:after="0" w:afterAutospacing="0" w:line="320" w:lineRule="exact"/>
        <w:jc w:val="both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/>
        </w:rPr>
      </w:pPr>
    </w:p>
    <w:p>
      <w:pPr>
        <w:pStyle w:val="6"/>
        <w:spacing w:before="0" w:beforeAutospacing="0" w:after="0" w:afterAutospacing="0" w:line="320" w:lineRule="exact"/>
        <w:jc w:val="both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/>
        </w:rPr>
      </w:pPr>
    </w:p>
    <w:p>
      <w:pPr>
        <w:adjustRightInd/>
        <w:snapToGrid/>
        <w:spacing w:line="360" w:lineRule="auto"/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adjustRightInd/>
        <w:snapToGrid/>
        <w:spacing w:line="360" w:lineRule="auto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【教学过程】</w:t>
      </w:r>
    </w:p>
    <w:p>
      <w:pPr>
        <w:adjustRightInd/>
        <w:snapToGrid/>
        <w:spacing w:line="360" w:lineRule="auto"/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议题：合法财产如何薪火相传</w:t>
      </w:r>
    </w:p>
    <w:p>
      <w:pPr>
        <w:adjustRightInd/>
        <w:snapToGrid/>
        <w:spacing w:line="360" w:lineRule="auto"/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议学情境一：遗产分割从法律，法定继承有顺序</w:t>
      </w:r>
    </w:p>
    <w:p>
      <w:pPr>
        <w:adjustRightInd/>
        <w:snapToGrid/>
        <w:spacing w:line="360" w:lineRule="auto"/>
        <w:ind w:firstLine="420"/>
        <w:jc w:val="both"/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小刚的父亲李某因一场交通事故去世，没有留下任何遗嘱。事后，小刚的母亲宋某通知女儿小雪回娘家继承父亲的遗产。经过整理，小雪父母名下有一套房产、60万存款及单位配给父亲的一辆职位轿车，还有死亡赔偿金、丧葬费50万。 然而，在整理过程中小雪还发现，父亲因炒股失败负债40万。</w:t>
      </w:r>
    </w:p>
    <w:p>
      <w:pPr>
        <w:adjustRightInd/>
        <w:snapToGrid/>
        <w:spacing w:line="360" w:lineRule="auto"/>
        <w:jc w:val="both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活动</w:t>
      </w:r>
      <w:r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要求：小组合作探究（3分钟）；成果展示。</w:t>
      </w:r>
    </w:p>
    <w:p>
      <w:pPr>
        <w:adjustRightInd/>
        <w:snapToGrid/>
        <w:spacing w:line="360" w:lineRule="auto"/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任务一：小雪能继承父亲的遗产吗？请说明理由。</w:t>
      </w:r>
    </w:p>
    <w:p>
      <w:pPr>
        <w:adjustRightInd/>
        <w:snapToGrid/>
        <w:spacing w:line="360" w:lineRule="auto"/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adjustRightInd/>
        <w:snapToGrid/>
        <w:spacing w:line="360" w:lineRule="auto"/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任务二：平时父母的收支全部在一起，小雪能继承多少遗产？请你算一算。</w:t>
      </w:r>
    </w:p>
    <w:p>
      <w:pPr>
        <w:adjustRightInd/>
        <w:snapToGrid/>
        <w:spacing w:line="360" w:lineRule="auto"/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adjustRightInd/>
        <w:snapToGrid/>
        <w:spacing w:line="360" w:lineRule="auto"/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adjustRightInd/>
        <w:snapToGrid/>
        <w:spacing w:line="360" w:lineRule="auto"/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任务三：有人认为“人死债消”；有人则认为“父债子还”。谈谈你的看法？</w:t>
      </w:r>
    </w:p>
    <w:p>
      <w:pPr>
        <w:adjustRightInd/>
        <w:snapToGrid/>
        <w:spacing w:line="360" w:lineRule="auto"/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pStyle w:val="2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widowControl/>
        <w:shd w:val="clear" w:color="FFFFFF" w:fill="FFFFFF"/>
        <w:adjustRightInd/>
        <w:snapToGrid/>
        <w:spacing w:line="360" w:lineRule="auto"/>
        <w:jc w:val="left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议学情境二：遗嘱继承重意愿，遗嘱生效有条件</w:t>
      </w:r>
    </w:p>
    <w:p>
      <w:pPr>
        <w:widowControl/>
        <w:shd w:val="clear" w:color="FFFFFF" w:fill="FFFFFF"/>
        <w:adjustRightInd/>
        <w:snapToGrid/>
        <w:spacing w:line="360" w:lineRule="auto"/>
        <w:ind w:firstLine="480" w:firstLineChars="200"/>
        <w:jc w:val="left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default" w:ascii="楷体" w:hAnsi="楷体" w:eastAsia="楷体" w:cs="楷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父亲去世后，小刚将母亲宋某接来与自己同住，由儿媳小丽照顾宋某的生活。后来宋某生病，小丽为照顾婆婆辞去工作。对此宋某心存感激，在邻居老陈和老吴见证下，口述遗嘱并由老吴代写，注明了年月日，最后三人共同在遗嘱上签名。宋某的遗嘱愿望是将自己的合法财产平均分给儿子小刚、儿媳小丽、女儿小雪。 宋某去世后，小刚认为小雪没有尽到赡养母亲的义务，不能参与平分母亲的财产。双方发生争执，闹得很不愉快。</w:t>
      </w:r>
    </w:p>
    <w:p>
      <w:pPr>
        <w:widowControl/>
        <w:shd w:val="clear" w:color="FFFFFF" w:fill="FFFFFF"/>
        <w:adjustRightInd/>
        <w:snapToGrid/>
        <w:spacing w:line="360" w:lineRule="auto"/>
        <w:jc w:val="left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探究思考：</w:t>
      </w:r>
    </w:p>
    <w:p>
      <w:pPr>
        <w:widowControl/>
        <w:shd w:val="clear" w:color="FFFFFF" w:fill="FFFFFF"/>
        <w:adjustRightInd/>
        <w:snapToGrid/>
        <w:spacing w:line="360" w:lineRule="auto"/>
        <w:jc w:val="left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任务一：宋某所立遗嘱属于哪种遗嘱类型？是否具有法律效力？</w:t>
      </w:r>
    </w:p>
    <w:p>
      <w:pPr>
        <w:pStyle w:val="2"/>
        <w:rPr>
          <w:rFonts w:hint="default"/>
          <w:lang w:val="en-US" w:eastAsia="zh-CN"/>
        </w:rPr>
      </w:pPr>
    </w:p>
    <w:p>
      <w:pPr>
        <w:widowControl/>
        <w:shd w:val="clear" w:color="FFFFFF" w:fill="FFFFFF"/>
        <w:adjustRightInd/>
        <w:snapToGrid/>
        <w:spacing w:line="360" w:lineRule="auto"/>
        <w:jc w:val="left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任务二：假如宋某去世，儿子、儿媳和女儿能否通过遗嘱继承宋某的遗产？</w:t>
      </w:r>
    </w:p>
    <w:p>
      <w:pPr>
        <w:widowControl/>
        <w:shd w:val="clear" w:color="FFFFFF" w:fill="FFFFFF"/>
        <w:adjustRightInd/>
        <w:snapToGrid/>
        <w:spacing w:line="360" w:lineRule="auto"/>
        <w:ind w:firstLine="964" w:firstLineChars="400"/>
        <w:jc w:val="left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 xml:space="preserve">请说明理由。            </w:t>
      </w:r>
    </w:p>
    <w:p>
      <w:pPr>
        <w:widowControl/>
        <w:shd w:val="clear" w:color="FFFFFF" w:fill="FFFFFF"/>
        <w:adjustRightInd/>
        <w:snapToGrid/>
        <w:spacing w:line="360" w:lineRule="auto"/>
        <w:jc w:val="left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任务三：老年人还可以选择何种方式处理遗产与养老的问题？</w:t>
      </w:r>
    </w:p>
    <w:p>
      <w:pPr>
        <w:widowControl/>
        <w:shd w:val="clear" w:color="FFFFFF" w:fill="FFFFFF"/>
        <w:adjustRightInd/>
        <w:snapToGrid/>
        <w:spacing w:line="360" w:lineRule="auto"/>
        <w:jc w:val="left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widowControl/>
        <w:shd w:val="clear" w:color="FFFFFF" w:fill="FFFFFF"/>
        <w:adjustRightInd/>
        <w:snapToGrid/>
        <w:spacing w:line="360" w:lineRule="auto"/>
        <w:jc w:val="left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热点链接：上海老人赠房水果摊主案</w:t>
      </w:r>
    </w:p>
    <w:p>
      <w:pPr>
        <w:widowControl/>
        <w:shd w:val="clear" w:color="FFFFFF" w:fill="FFFFFF"/>
        <w:adjustRightInd/>
        <w:snapToGrid/>
        <w:spacing w:line="360" w:lineRule="auto"/>
        <w:ind w:firstLine="480" w:firstLineChars="200"/>
        <w:jc w:val="left"/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2017年7月，独居老人在家摔倒昏迷，水果摊主小刘发现后送医，陪伴照顾他直到康复。后来老人邀请小刘一家人共住。</w:t>
      </w:r>
    </w:p>
    <w:p>
      <w:pPr>
        <w:widowControl/>
        <w:shd w:val="clear" w:color="FFFFFF" w:fill="FFFFFF"/>
        <w:adjustRightInd/>
        <w:snapToGrid/>
        <w:spacing w:line="360" w:lineRule="auto"/>
        <w:ind w:firstLine="480" w:firstLineChars="200"/>
        <w:jc w:val="left"/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2017年8月，老人带小刘去普陀公证处办理了“意定监护”，同时决定将自己300万房产都留给小刘。后来又签订《遗赠扶养协议》。</w:t>
      </w:r>
    </w:p>
    <w:p>
      <w:pPr>
        <w:widowControl/>
        <w:shd w:val="clear" w:color="FFFFFF" w:fill="FFFFFF"/>
        <w:adjustRightInd/>
        <w:snapToGrid/>
        <w:spacing w:line="360" w:lineRule="auto"/>
        <w:ind w:firstLine="480" w:firstLineChars="200"/>
        <w:jc w:val="left"/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2019年3月，上海普陀公证处对《遗赠扶养协议》进行了公证，出具了《公证书》。内容显示：在订立协议时双方均具有法律规定的民事权利能力和民事行为能力，意思表示真实。</w:t>
      </w:r>
    </w:p>
    <w:p>
      <w:pPr>
        <w:widowControl/>
        <w:shd w:val="clear" w:color="FFFFFF" w:fill="FFFFFF"/>
        <w:adjustRightInd/>
        <w:snapToGrid/>
        <w:spacing w:line="360" w:lineRule="auto"/>
        <w:ind w:firstLine="480" w:firstLineChars="200"/>
        <w:jc w:val="left"/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2020年11月老人的亲属出具一份医学报告显示，2017年老人摔倒住院时已患有阿尔兹海默症。其亲属对老人“意定监护”的有效性表示质疑，并到法院申请认定老人为无民事行为能力人。上海宝山法院于2021年2月3日立案，并于当年5月8日，判决老人为无民事行为能力人。</w:t>
      </w:r>
    </w:p>
    <w:p>
      <w:pPr>
        <w:widowControl/>
        <w:shd w:val="clear" w:color="FFFFFF" w:fill="FFFFFF"/>
        <w:adjustRightInd/>
        <w:snapToGrid/>
        <w:spacing w:line="360" w:lineRule="auto"/>
        <w:ind w:firstLine="480" w:firstLineChars="200"/>
        <w:jc w:val="left"/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小刘一家与老人共同生活，并照顾老人至2021年12月31日去世。</w:t>
      </w:r>
    </w:p>
    <w:p>
      <w:pPr>
        <w:adjustRightInd/>
        <w:snapToGrid/>
        <w:spacing w:line="360" w:lineRule="auto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结合材料，运用所学法律知识，小组合作探究：</w:t>
      </w:r>
    </w:p>
    <w:p>
      <w:pPr>
        <w:adjustRightInd/>
        <w:snapToGrid/>
        <w:spacing w:line="360" w:lineRule="auto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1.分析上述老人“意定监护”的有效性遭受质疑的原因。</w:t>
      </w:r>
    </w:p>
    <w:p>
      <w:pPr>
        <w:adjustRightInd/>
        <w:snapToGrid/>
        <w:spacing w:line="360" w:lineRule="auto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numPr>
          <w:numId w:val="0"/>
        </w:numPr>
        <w:adjustRightInd/>
        <w:snapToGrid/>
        <w:spacing w:line="360" w:lineRule="auto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2.水果摊主刘某将老人的亲属告上法庭。原告主要诉讼请求为：</w:t>
      </w:r>
    </w:p>
    <w:p>
      <w:pPr>
        <w:numPr>
          <w:numId w:val="0"/>
        </w:numPr>
        <w:adjustRightInd/>
        <w:snapToGrid/>
        <w:spacing w:line="360" w:lineRule="auto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（1）请求判令上海市宝山区某房产及房屋内财产由原告所有；</w:t>
      </w:r>
    </w:p>
    <w:p>
      <w:pPr>
        <w:adjustRightInd/>
        <w:snapToGrid/>
        <w:spacing w:line="360" w:lineRule="auto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（2）请求判令老人名下银行存款余额及孳息归原告所有。</w:t>
      </w:r>
    </w:p>
    <w:p>
      <w:pPr>
        <w:adjustRightInd/>
        <w:snapToGrid/>
        <w:spacing w:line="360" w:lineRule="auto"/>
        <w:ind w:firstLine="723" w:firstLineChars="30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假如你是法官，你会怎么判案？</w:t>
      </w:r>
    </w:p>
    <w:p>
      <w:pPr>
        <w:pStyle w:val="2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pStyle w:val="2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adjustRightInd/>
        <w:snapToGrid/>
        <w:spacing w:line="360" w:lineRule="auto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【课堂小结】</w:t>
      </w:r>
    </w:p>
    <w:p>
      <w:pPr>
        <w:adjustRightInd/>
        <w:snapToGrid/>
        <w:spacing w:line="360" w:lineRule="auto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adjustRightInd/>
        <w:snapToGrid/>
        <w:spacing w:line="360" w:lineRule="auto"/>
        <w:jc w:val="both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【模拟演练】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1.姚某和妻子王某离婚,女儿芳芳随母亲生活。芳芳考入大学后每年学费及住宿费需5600元,要求父亲姚某支付,但姚某认为芳芳已满18周岁而拒绝支付。为此,王某提出要芳芳改姓王。本案中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①姚某不再具有支付芳芳大学费用的法定义务　②是否改姓应由芳芳自己决定　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③父母与子女间的关系因父母离婚而消除④姚某未尽到抚养未成年子女的义务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A．①②</w:t>
      </w:r>
      <w:r>
        <w:rPr>
          <w:rFonts w:hint="eastAsia" w:ascii="宋体" w:hAnsi="宋体" w:eastAsia="宋体" w:cs="Times New Roman"/>
          <w:szCs w:val="21"/>
          <w:lang w:val="en-US" w:eastAsia="zh-CN"/>
        </w:rPr>
        <w:tab/>
      </w:r>
      <w:r>
        <w:rPr>
          <w:rFonts w:hint="eastAsia" w:ascii="宋体" w:hAnsi="宋体" w:eastAsia="宋体" w:cs="Times New Roman"/>
          <w:szCs w:val="21"/>
          <w:lang w:val="en-US" w:eastAsia="zh-CN"/>
        </w:rPr>
        <w:t xml:space="preserve">   B．①④</w:t>
      </w:r>
      <w:r>
        <w:rPr>
          <w:rFonts w:hint="eastAsia" w:ascii="宋体" w:hAnsi="宋体" w:eastAsia="宋体" w:cs="Times New Roman"/>
          <w:szCs w:val="21"/>
          <w:lang w:val="en-US" w:eastAsia="zh-CN"/>
        </w:rPr>
        <w:tab/>
      </w:r>
      <w:r>
        <w:rPr>
          <w:rFonts w:hint="eastAsia" w:ascii="宋体" w:hAnsi="宋体" w:eastAsia="宋体" w:cs="Times New Roman"/>
          <w:szCs w:val="21"/>
          <w:lang w:val="en-US" w:eastAsia="zh-CN"/>
        </w:rPr>
        <w:t xml:space="preserve">    C．②③</w:t>
      </w:r>
      <w:r>
        <w:rPr>
          <w:rFonts w:hint="eastAsia" w:ascii="宋体" w:hAnsi="宋体" w:eastAsia="宋体" w:cs="Times New Roman"/>
          <w:szCs w:val="21"/>
          <w:lang w:val="en-US" w:eastAsia="zh-CN"/>
        </w:rPr>
        <w:tab/>
      </w:r>
      <w:r>
        <w:rPr>
          <w:rFonts w:hint="eastAsia" w:ascii="宋体" w:hAnsi="宋体" w:eastAsia="宋体" w:cs="Times New Roman"/>
          <w:szCs w:val="21"/>
          <w:lang w:val="en-US" w:eastAsia="zh-CN"/>
        </w:rPr>
        <w:t xml:space="preserve">   D．③④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.杨某与妻子周某育有两个儿子小明和小华，房产为杨某个人所有，夫妻二人婚后有一些现金积蓄。杨某立有遗嘱，其名下房产由小明继承。小明与小燕结婚，育有一女小美，小明因病先于杨某死亡，小明死后妻子小燕对公婆生活上照顾的无微不至。关于杨某死亡后的遗产继承，下列表述正确的有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①小美可代位继承          ②周某无权继承现金遗产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③小燕是第二顺序继承人    ④小华无权继承该房产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 xml:space="preserve">A．①②  </w:t>
      </w:r>
      <w:r>
        <w:rPr>
          <w:rFonts w:hint="eastAsia" w:ascii="宋体" w:hAnsi="宋体" w:eastAsia="宋体" w:cs="Times New Roman"/>
          <w:szCs w:val="21"/>
          <w:lang w:val="en-US" w:eastAsia="zh-CN"/>
        </w:rPr>
        <w:tab/>
      </w:r>
      <w:r>
        <w:rPr>
          <w:rFonts w:hint="eastAsia" w:ascii="宋体" w:hAnsi="宋体" w:eastAsia="宋体" w:cs="Times New Roman"/>
          <w:szCs w:val="21"/>
          <w:lang w:val="en-US" w:eastAsia="zh-CN"/>
        </w:rPr>
        <w:t xml:space="preserve"> B．①④ </w:t>
      </w:r>
      <w:r>
        <w:rPr>
          <w:rFonts w:hint="eastAsia" w:ascii="宋体" w:hAnsi="宋体" w:eastAsia="宋体" w:cs="Times New Roman"/>
          <w:szCs w:val="21"/>
          <w:lang w:val="en-US" w:eastAsia="zh-CN"/>
        </w:rPr>
        <w:tab/>
      </w:r>
      <w:r>
        <w:rPr>
          <w:rFonts w:hint="eastAsia" w:ascii="宋体" w:hAnsi="宋体" w:eastAsia="宋体" w:cs="Times New Roman"/>
          <w:szCs w:val="21"/>
          <w:lang w:val="en-US" w:eastAsia="zh-CN"/>
        </w:rPr>
        <w:t xml:space="preserve">    C．②③ </w:t>
      </w:r>
      <w:r>
        <w:rPr>
          <w:rFonts w:hint="eastAsia" w:ascii="宋体" w:hAnsi="宋体" w:eastAsia="宋体" w:cs="Times New Roman"/>
          <w:szCs w:val="21"/>
          <w:lang w:val="en-US" w:eastAsia="zh-CN"/>
        </w:rPr>
        <w:tab/>
      </w:r>
      <w:r>
        <w:rPr>
          <w:rFonts w:hint="eastAsia" w:ascii="宋体" w:hAnsi="宋体" w:eastAsia="宋体" w:cs="Times New Roman"/>
          <w:szCs w:val="21"/>
          <w:lang w:val="en-US" w:eastAsia="zh-CN"/>
        </w:rPr>
        <w:t xml:space="preserve">  D．③④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3.甲与乙结婚，女儿丙三岁时，甲因医疗事故死亡，获得60万元赔款。甲生前留有遗书，载明其死亡后的全部财产由其母丁继承。经查，甲与乙婚后除共同购买了一套住房外，另有20万元存款。下列说法正确的是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A．60万元赔款属于遗产              B．丙无法继承甲的遗产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C．住房和存款的各一半属于遗产       D．乙有权继承甲的遗产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4.唐某老年丧偶，育有一子一女，经人介绍与李某登记结婚，李某的两个成年女儿对二老婚烟表示反对，并拒绝看望和赡养二老。与李某结婚前，唐某有一套房产和100万元存款。结婚三年后，唐某又购买了一套海景房。不久李某因病去世，去世前亲书一份遗嘱，经鉴定其合法有效，写明自己所有的海景房份额全部由唐某继承。后唐某遭遇车祸身受重伤，弥留之际，在3名无利害关系的医护人员见证下立下口头遗嘱，表示全部遗产归自己亲生子女。李某两女儿不服，起诉至法院并提出以下诉求：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（1）分割继承唐某婚前房产及其100万元存款。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（2）作为法定继承人，继承其母李某拥有的海景房份额。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（3）法院判决唐某遗嘱无效，因为无家人在场，无法判断其真假。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你认为法院是否会支持李某女儿的诉求？运用《法律与生活》知识说明理由。</w:t>
      </w:r>
    </w:p>
    <w:p>
      <w:pPr>
        <w:spacing w:line="400" w:lineRule="exact"/>
        <w:rPr>
          <w:rFonts w:hint="eastAsia" w:ascii="宋体" w:hAnsi="宋体" w:eastAsia="宋体" w:cs="Times New Roman"/>
          <w:szCs w:val="21"/>
          <w:lang w:val="en-US" w:eastAsia="zh-CN"/>
        </w:rPr>
      </w:pPr>
    </w:p>
    <w:p>
      <w:pPr>
        <w:adjustRightInd/>
        <w:snapToGrid/>
        <w:spacing w:line="360" w:lineRule="auto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adjustRightInd/>
        <w:snapToGrid/>
        <w:spacing w:line="360" w:lineRule="auto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</w:pPr>
    </w:p>
    <w:p>
      <w:pPr>
        <w:adjustRightInd/>
        <w:snapToGrid/>
        <w:spacing w:line="360" w:lineRule="auto"/>
        <w:jc w:val="both"/>
        <w:rPr>
          <w:rFonts w:hint="eastAsia" w:ascii="宋体" w:hAnsi="宋体" w:eastAsia="宋体" w:cs="宋体"/>
          <w:b/>
          <w:bCs/>
          <w:kern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2"/>
          <w:sz w:val="24"/>
          <w:szCs w:val="24"/>
          <w:highlight w:val="none"/>
          <w:vertAlign w:val="baseline"/>
          <w:lang w:val="en-US" w:eastAsia="zh-CN" w:bidi="ar-SA"/>
        </w:rPr>
        <w:t>【自主质疑】</w:t>
      </w:r>
    </w:p>
    <w:p>
      <w:pPr>
        <w:spacing w:line="400" w:lineRule="exact"/>
        <w:rPr>
          <w:rFonts w:ascii="仿宋" w:hAnsi="仿宋" w:eastAsia="仿宋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27" w:right="1406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68008945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default" w:eastAsiaTheme="minorEastAsia"/>
        <w:lang w:val="en-US" w:eastAsia="zh-CN"/>
      </w:rPr>
    </w:pPr>
    <w:r>
      <w:rPr>
        <w:rFonts w:hint="eastAsia"/>
      </w:rPr>
      <w:t>《</w:t>
    </w:r>
    <w:r>
      <w:rPr>
        <w:rFonts w:hint="eastAsia"/>
        <w:lang w:val="en-US" w:eastAsia="zh-CN"/>
      </w:rPr>
      <w:t>法律与生活</w:t>
    </w:r>
    <w:r>
      <w:rPr>
        <w:rFonts w:hint="eastAsia"/>
      </w:rPr>
      <w:t xml:space="preserve">》 </w:t>
    </w:r>
    <w:r>
      <w:rPr>
        <w:rFonts w:hint="eastAsia"/>
        <w:lang w:val="en-US" w:eastAsia="zh-CN"/>
      </w:rPr>
      <w:t>第二单元 第五课</w:t>
    </w:r>
    <w:r>
      <w:t>导学案</w:t>
    </w:r>
    <w:r>
      <w:rPr>
        <w:rFonts w:hint="eastAsia"/>
      </w:rPr>
      <w:t xml:space="preserve"> </w:t>
    </w:r>
    <w:r>
      <w:t xml:space="preserve">     日期</w:t>
    </w:r>
    <w:r>
      <w:rPr>
        <w:rFonts w:hint="eastAsia"/>
      </w:rPr>
      <w:t>：2</w:t>
    </w:r>
    <w:r>
      <w:t>02</w:t>
    </w:r>
    <w:r>
      <w:rPr>
        <w:rFonts w:hint="eastAsia"/>
        <w:lang w:val="en-US" w:eastAsia="zh-CN"/>
      </w:rPr>
      <w:t>3</w:t>
    </w:r>
    <w:r>
      <w:rPr>
        <w:rFonts w:hint="eastAsia"/>
      </w:rPr>
      <w:t>-</w:t>
    </w:r>
    <w:r>
      <w:rPr>
        <w:rFonts w:hint="eastAsia"/>
        <w:lang w:val="en-US" w:eastAsia="zh-CN"/>
      </w:rPr>
      <w:t>12</w:t>
    </w:r>
    <w:r>
      <w:rPr>
        <w:rFonts w:hint="eastAsia"/>
      </w:rPr>
      <w:t>-</w:t>
    </w:r>
    <w:r>
      <w:rPr>
        <w:rFonts w:hint="eastAsia"/>
        <w:lang w:val="en-US" w:eastAsia="zh-CN"/>
      </w:rPr>
      <w:t>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xNGQwMmI3ZGEyZmJlNmY0NzE1NmNiZjNkYTU1YTQifQ=="/>
    <w:docVar w:name="KSO_WPS_MARK_KEY" w:val="604c6e7b-ef6c-4584-bc5d-061d6ef15f62"/>
  </w:docVars>
  <w:rsids>
    <w:rsidRoot w:val="00F1690C"/>
    <w:rsid w:val="0000142B"/>
    <w:rsid w:val="000040CC"/>
    <w:rsid w:val="00013BFE"/>
    <w:rsid w:val="0001428F"/>
    <w:rsid w:val="000220EF"/>
    <w:rsid w:val="000324B2"/>
    <w:rsid w:val="000621EF"/>
    <w:rsid w:val="00086737"/>
    <w:rsid w:val="000A0029"/>
    <w:rsid w:val="000A7663"/>
    <w:rsid w:val="000D2D4F"/>
    <w:rsid w:val="0013310C"/>
    <w:rsid w:val="001705A9"/>
    <w:rsid w:val="00170F39"/>
    <w:rsid w:val="00172E78"/>
    <w:rsid w:val="00174FDE"/>
    <w:rsid w:val="0018016B"/>
    <w:rsid w:val="00197688"/>
    <w:rsid w:val="001A6F04"/>
    <w:rsid w:val="001E6ADC"/>
    <w:rsid w:val="001F5768"/>
    <w:rsid w:val="001F62B4"/>
    <w:rsid w:val="00207AA3"/>
    <w:rsid w:val="00224AE2"/>
    <w:rsid w:val="00240891"/>
    <w:rsid w:val="00253D39"/>
    <w:rsid w:val="0026562E"/>
    <w:rsid w:val="002D61CD"/>
    <w:rsid w:val="0032026D"/>
    <w:rsid w:val="003629BA"/>
    <w:rsid w:val="003A4BE6"/>
    <w:rsid w:val="003B3E37"/>
    <w:rsid w:val="003F0E40"/>
    <w:rsid w:val="003F43B8"/>
    <w:rsid w:val="003F6E3C"/>
    <w:rsid w:val="00405B08"/>
    <w:rsid w:val="00422285"/>
    <w:rsid w:val="00455A4A"/>
    <w:rsid w:val="004A3167"/>
    <w:rsid w:val="004C63E3"/>
    <w:rsid w:val="004D2229"/>
    <w:rsid w:val="004E2953"/>
    <w:rsid w:val="00510CCB"/>
    <w:rsid w:val="0055070A"/>
    <w:rsid w:val="00573AF8"/>
    <w:rsid w:val="005816AE"/>
    <w:rsid w:val="00586E32"/>
    <w:rsid w:val="005945A1"/>
    <w:rsid w:val="0059677A"/>
    <w:rsid w:val="005969D4"/>
    <w:rsid w:val="00597A8E"/>
    <w:rsid w:val="005B5CDD"/>
    <w:rsid w:val="005B7E80"/>
    <w:rsid w:val="005C7D4E"/>
    <w:rsid w:val="005D398E"/>
    <w:rsid w:val="005D40E7"/>
    <w:rsid w:val="005D55D5"/>
    <w:rsid w:val="00613E0F"/>
    <w:rsid w:val="0062498A"/>
    <w:rsid w:val="00630AD4"/>
    <w:rsid w:val="00660CBD"/>
    <w:rsid w:val="00681AED"/>
    <w:rsid w:val="006A7D00"/>
    <w:rsid w:val="006C34D1"/>
    <w:rsid w:val="00726A58"/>
    <w:rsid w:val="00733434"/>
    <w:rsid w:val="007438F5"/>
    <w:rsid w:val="007971A5"/>
    <w:rsid w:val="007F285A"/>
    <w:rsid w:val="00811D1D"/>
    <w:rsid w:val="008148BE"/>
    <w:rsid w:val="008405EA"/>
    <w:rsid w:val="008507D1"/>
    <w:rsid w:val="0086098E"/>
    <w:rsid w:val="008752C8"/>
    <w:rsid w:val="008C5054"/>
    <w:rsid w:val="008F1250"/>
    <w:rsid w:val="00920AE4"/>
    <w:rsid w:val="00941DF3"/>
    <w:rsid w:val="009635E8"/>
    <w:rsid w:val="00976D7A"/>
    <w:rsid w:val="0098135F"/>
    <w:rsid w:val="009971B2"/>
    <w:rsid w:val="009F00AA"/>
    <w:rsid w:val="00A01512"/>
    <w:rsid w:val="00A03698"/>
    <w:rsid w:val="00A42D85"/>
    <w:rsid w:val="00A42DB3"/>
    <w:rsid w:val="00A55CD9"/>
    <w:rsid w:val="00A74262"/>
    <w:rsid w:val="00AA11CD"/>
    <w:rsid w:val="00AC67B9"/>
    <w:rsid w:val="00AE0D39"/>
    <w:rsid w:val="00AE7FA7"/>
    <w:rsid w:val="00B02D33"/>
    <w:rsid w:val="00B12875"/>
    <w:rsid w:val="00B25430"/>
    <w:rsid w:val="00B579EF"/>
    <w:rsid w:val="00B62373"/>
    <w:rsid w:val="00B7559F"/>
    <w:rsid w:val="00B76D8F"/>
    <w:rsid w:val="00B85825"/>
    <w:rsid w:val="00BA0B29"/>
    <w:rsid w:val="00BB1801"/>
    <w:rsid w:val="00BB411A"/>
    <w:rsid w:val="00BC7CA4"/>
    <w:rsid w:val="00BE1BFD"/>
    <w:rsid w:val="00BF1528"/>
    <w:rsid w:val="00BF5898"/>
    <w:rsid w:val="00C150D2"/>
    <w:rsid w:val="00C51169"/>
    <w:rsid w:val="00C62EAD"/>
    <w:rsid w:val="00CA5123"/>
    <w:rsid w:val="00CD74C0"/>
    <w:rsid w:val="00D300F4"/>
    <w:rsid w:val="00D824DD"/>
    <w:rsid w:val="00DA43A8"/>
    <w:rsid w:val="00DB35CF"/>
    <w:rsid w:val="00DD706B"/>
    <w:rsid w:val="00DF6C34"/>
    <w:rsid w:val="00E006A9"/>
    <w:rsid w:val="00E20079"/>
    <w:rsid w:val="00E45543"/>
    <w:rsid w:val="00E624D9"/>
    <w:rsid w:val="00E908D9"/>
    <w:rsid w:val="00E97CDE"/>
    <w:rsid w:val="00EA24E3"/>
    <w:rsid w:val="00EB3FA8"/>
    <w:rsid w:val="00EC78F7"/>
    <w:rsid w:val="00ED69D3"/>
    <w:rsid w:val="00EF2107"/>
    <w:rsid w:val="00F1690C"/>
    <w:rsid w:val="00F449BC"/>
    <w:rsid w:val="00F5779B"/>
    <w:rsid w:val="00F72F34"/>
    <w:rsid w:val="00F7391A"/>
    <w:rsid w:val="00F81018"/>
    <w:rsid w:val="00F86405"/>
    <w:rsid w:val="00FB3609"/>
    <w:rsid w:val="00FB7E33"/>
    <w:rsid w:val="00FE7DEE"/>
    <w:rsid w:val="01377CBA"/>
    <w:rsid w:val="01E74ACC"/>
    <w:rsid w:val="02317AF5"/>
    <w:rsid w:val="029D33DC"/>
    <w:rsid w:val="03215DBB"/>
    <w:rsid w:val="038F075D"/>
    <w:rsid w:val="03A367D0"/>
    <w:rsid w:val="03D7095C"/>
    <w:rsid w:val="03E77005"/>
    <w:rsid w:val="04BD0882"/>
    <w:rsid w:val="050F6813"/>
    <w:rsid w:val="058A602C"/>
    <w:rsid w:val="059B00A7"/>
    <w:rsid w:val="05A625A8"/>
    <w:rsid w:val="064F4B9C"/>
    <w:rsid w:val="06622973"/>
    <w:rsid w:val="06F86E33"/>
    <w:rsid w:val="07247C28"/>
    <w:rsid w:val="072B6F49"/>
    <w:rsid w:val="0788465B"/>
    <w:rsid w:val="093F51ED"/>
    <w:rsid w:val="0992356F"/>
    <w:rsid w:val="09EF451D"/>
    <w:rsid w:val="0AC52B65"/>
    <w:rsid w:val="0AD100C7"/>
    <w:rsid w:val="0B2C354F"/>
    <w:rsid w:val="0B657A2B"/>
    <w:rsid w:val="0B6E3B68"/>
    <w:rsid w:val="0C040028"/>
    <w:rsid w:val="0C2C216E"/>
    <w:rsid w:val="0D4508F8"/>
    <w:rsid w:val="0D470B14"/>
    <w:rsid w:val="0D580B8E"/>
    <w:rsid w:val="0D7102BB"/>
    <w:rsid w:val="0ED40186"/>
    <w:rsid w:val="0F276507"/>
    <w:rsid w:val="0FE61099"/>
    <w:rsid w:val="0FEA40CE"/>
    <w:rsid w:val="10433815"/>
    <w:rsid w:val="105E064F"/>
    <w:rsid w:val="114E2017"/>
    <w:rsid w:val="11625F1D"/>
    <w:rsid w:val="119360D6"/>
    <w:rsid w:val="12971BF6"/>
    <w:rsid w:val="136A10B9"/>
    <w:rsid w:val="13C46E17"/>
    <w:rsid w:val="14333BA0"/>
    <w:rsid w:val="146205A5"/>
    <w:rsid w:val="14C64A14"/>
    <w:rsid w:val="14CA0061"/>
    <w:rsid w:val="155E69FB"/>
    <w:rsid w:val="15E038B4"/>
    <w:rsid w:val="1609726C"/>
    <w:rsid w:val="1618304E"/>
    <w:rsid w:val="166D15EC"/>
    <w:rsid w:val="166E0EC0"/>
    <w:rsid w:val="186D58D3"/>
    <w:rsid w:val="18891FE1"/>
    <w:rsid w:val="195919B3"/>
    <w:rsid w:val="195B397D"/>
    <w:rsid w:val="19A846E9"/>
    <w:rsid w:val="19F65454"/>
    <w:rsid w:val="1A6745A4"/>
    <w:rsid w:val="1A7A6085"/>
    <w:rsid w:val="1B154000"/>
    <w:rsid w:val="1B391A9C"/>
    <w:rsid w:val="1BBC26CD"/>
    <w:rsid w:val="1BCD6688"/>
    <w:rsid w:val="1CD04682"/>
    <w:rsid w:val="1F066139"/>
    <w:rsid w:val="1F262338"/>
    <w:rsid w:val="1F2B3DF2"/>
    <w:rsid w:val="1F7D3F22"/>
    <w:rsid w:val="206F416E"/>
    <w:rsid w:val="20D12B0B"/>
    <w:rsid w:val="20D936FA"/>
    <w:rsid w:val="20F16975"/>
    <w:rsid w:val="21004E0A"/>
    <w:rsid w:val="214E201A"/>
    <w:rsid w:val="21F26E49"/>
    <w:rsid w:val="222A65E3"/>
    <w:rsid w:val="228C4BA7"/>
    <w:rsid w:val="229334C4"/>
    <w:rsid w:val="231150AD"/>
    <w:rsid w:val="23201794"/>
    <w:rsid w:val="233B65CE"/>
    <w:rsid w:val="2369313B"/>
    <w:rsid w:val="2443398C"/>
    <w:rsid w:val="252D7B95"/>
    <w:rsid w:val="25B85CB3"/>
    <w:rsid w:val="26061115"/>
    <w:rsid w:val="26461511"/>
    <w:rsid w:val="26BA4344"/>
    <w:rsid w:val="28355CE1"/>
    <w:rsid w:val="28BB61E6"/>
    <w:rsid w:val="28D01566"/>
    <w:rsid w:val="28E374EB"/>
    <w:rsid w:val="29A0718A"/>
    <w:rsid w:val="29E21551"/>
    <w:rsid w:val="29EF3C6E"/>
    <w:rsid w:val="29F15C38"/>
    <w:rsid w:val="2B4F0E68"/>
    <w:rsid w:val="2CDB2A7E"/>
    <w:rsid w:val="2DFB52D7"/>
    <w:rsid w:val="2E750BE6"/>
    <w:rsid w:val="2EC658E5"/>
    <w:rsid w:val="2FE222AB"/>
    <w:rsid w:val="30204B81"/>
    <w:rsid w:val="3159659D"/>
    <w:rsid w:val="317A6513"/>
    <w:rsid w:val="333170A5"/>
    <w:rsid w:val="337E053C"/>
    <w:rsid w:val="33B51A84"/>
    <w:rsid w:val="343D511E"/>
    <w:rsid w:val="355F439E"/>
    <w:rsid w:val="36FC7443"/>
    <w:rsid w:val="3716642D"/>
    <w:rsid w:val="37B95FE7"/>
    <w:rsid w:val="37CD55EE"/>
    <w:rsid w:val="37E94095"/>
    <w:rsid w:val="395835DE"/>
    <w:rsid w:val="3989426A"/>
    <w:rsid w:val="3B1919C4"/>
    <w:rsid w:val="3B554279"/>
    <w:rsid w:val="3BFC64A2"/>
    <w:rsid w:val="3D193084"/>
    <w:rsid w:val="3DAA0180"/>
    <w:rsid w:val="3F171845"/>
    <w:rsid w:val="3F9F3D14"/>
    <w:rsid w:val="40572841"/>
    <w:rsid w:val="409C64A6"/>
    <w:rsid w:val="4106464B"/>
    <w:rsid w:val="42B31885"/>
    <w:rsid w:val="43234C5C"/>
    <w:rsid w:val="43302ED5"/>
    <w:rsid w:val="43454BD3"/>
    <w:rsid w:val="446F7A2D"/>
    <w:rsid w:val="44CD22A9"/>
    <w:rsid w:val="456B4699"/>
    <w:rsid w:val="45A2455E"/>
    <w:rsid w:val="46743BB0"/>
    <w:rsid w:val="471E24E5"/>
    <w:rsid w:val="47F6649C"/>
    <w:rsid w:val="48474F49"/>
    <w:rsid w:val="48F21359"/>
    <w:rsid w:val="49AB1508"/>
    <w:rsid w:val="49E07403"/>
    <w:rsid w:val="4A205A52"/>
    <w:rsid w:val="4A9415EA"/>
    <w:rsid w:val="4B3A6FE7"/>
    <w:rsid w:val="4C962698"/>
    <w:rsid w:val="4DBC0187"/>
    <w:rsid w:val="4EB90223"/>
    <w:rsid w:val="4EBB3F9B"/>
    <w:rsid w:val="4FAE2058"/>
    <w:rsid w:val="4FE614EB"/>
    <w:rsid w:val="507B60D8"/>
    <w:rsid w:val="514F4E6E"/>
    <w:rsid w:val="519F1952"/>
    <w:rsid w:val="51CD2963"/>
    <w:rsid w:val="51DC2BA6"/>
    <w:rsid w:val="52F91536"/>
    <w:rsid w:val="53220A8C"/>
    <w:rsid w:val="53A05E55"/>
    <w:rsid w:val="54C31DFB"/>
    <w:rsid w:val="55F85AD5"/>
    <w:rsid w:val="56867733"/>
    <w:rsid w:val="568E6439"/>
    <w:rsid w:val="56F42740"/>
    <w:rsid w:val="572959A2"/>
    <w:rsid w:val="574C432A"/>
    <w:rsid w:val="57EA58F1"/>
    <w:rsid w:val="58704048"/>
    <w:rsid w:val="58845D45"/>
    <w:rsid w:val="588D4BFA"/>
    <w:rsid w:val="590F1AB3"/>
    <w:rsid w:val="59B30690"/>
    <w:rsid w:val="5ABC17C7"/>
    <w:rsid w:val="5CE9261B"/>
    <w:rsid w:val="5CEE7C31"/>
    <w:rsid w:val="5D577585"/>
    <w:rsid w:val="5DC82230"/>
    <w:rsid w:val="5E341674"/>
    <w:rsid w:val="5E6737F7"/>
    <w:rsid w:val="5E783C56"/>
    <w:rsid w:val="5FA40A7B"/>
    <w:rsid w:val="600A2FD4"/>
    <w:rsid w:val="60340051"/>
    <w:rsid w:val="62AD7C47"/>
    <w:rsid w:val="641E0DFC"/>
    <w:rsid w:val="651D7306"/>
    <w:rsid w:val="6522491C"/>
    <w:rsid w:val="6579531B"/>
    <w:rsid w:val="65A6554D"/>
    <w:rsid w:val="667747F4"/>
    <w:rsid w:val="67C52B38"/>
    <w:rsid w:val="680622D3"/>
    <w:rsid w:val="690E58E3"/>
    <w:rsid w:val="695E7B16"/>
    <w:rsid w:val="699102C2"/>
    <w:rsid w:val="69B8584F"/>
    <w:rsid w:val="69BB1D80"/>
    <w:rsid w:val="6A462E5B"/>
    <w:rsid w:val="6B5C045C"/>
    <w:rsid w:val="6C9854C4"/>
    <w:rsid w:val="6F8A37EA"/>
    <w:rsid w:val="6FD809F9"/>
    <w:rsid w:val="6FE4739E"/>
    <w:rsid w:val="70756248"/>
    <w:rsid w:val="71E01DE7"/>
    <w:rsid w:val="72A93F87"/>
    <w:rsid w:val="72CE7E91"/>
    <w:rsid w:val="749F1AE5"/>
    <w:rsid w:val="74CE23CA"/>
    <w:rsid w:val="74F17E67"/>
    <w:rsid w:val="74F51705"/>
    <w:rsid w:val="75752846"/>
    <w:rsid w:val="76650B0D"/>
    <w:rsid w:val="7677439C"/>
    <w:rsid w:val="76B64EC4"/>
    <w:rsid w:val="778B00FF"/>
    <w:rsid w:val="78A56B5E"/>
    <w:rsid w:val="78E57CE3"/>
    <w:rsid w:val="7A49604F"/>
    <w:rsid w:val="7AC21415"/>
    <w:rsid w:val="7B332F87"/>
    <w:rsid w:val="7BE2675B"/>
    <w:rsid w:val="7C907F65"/>
    <w:rsid w:val="7CB14DEE"/>
    <w:rsid w:val="7D2D3A06"/>
    <w:rsid w:val="7E24305B"/>
    <w:rsid w:val="7E6B6EDC"/>
    <w:rsid w:val="7F3E6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spacing w:before="0" w:after="120"/>
      <w:ind w:left="0" w:right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2220</Words>
  <Characters>2256</Characters>
  <Lines>13</Lines>
  <Paragraphs>3</Paragraphs>
  <TotalTime>5</TotalTime>
  <ScaleCrop>false</ScaleCrop>
  <LinksUpToDate>false</LinksUpToDate>
  <CharactersWithSpaces>2321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2022-11-08T09:20:00Z</dcterms:created>
  <dc:creator>rdsunli</dc:creator>
  <cp:lastModifiedBy>孙志亮</cp:lastModifiedBy>
  <cp:lastPrinted>2022-11-15T02:05:00Z</cp:lastPrinted>
  <dcterms:modified xsi:type="dcterms:W3CDTF">2023-12-19T08:38:44Z</dcterms:modified>
  <cp:revision>136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ABCF20D61CC9490CBE9EAFD0FBA81793</vt:lpwstr>
  </property>
</Properties>
</file>