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A469" w14:textId="77777777" w:rsidR="00AC2F65" w:rsidRDefault="00AC2F65" w:rsidP="00AC2F65">
      <w:pPr>
        <w:pStyle w:val="ae"/>
        <w:ind w:leftChars="100" w:left="220" w:firstLineChars="600" w:firstLine="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</w:t>
      </w:r>
      <w:r w:rsidRPr="00AC2F65">
        <w:rPr>
          <w:rFonts w:ascii="宋体" w:eastAsia="宋体" w:hAnsi="宋体" w:hint="eastAsia"/>
          <w:sz w:val="28"/>
          <w:szCs w:val="28"/>
        </w:rPr>
        <w:t>圆周运动情境教学课后反思</w:t>
      </w:r>
      <w:r>
        <w:rPr>
          <w:rFonts w:ascii="宋体" w:eastAsia="宋体" w:hAnsi="宋体" w:hint="eastAsia"/>
          <w:sz w:val="28"/>
          <w:szCs w:val="28"/>
        </w:rPr>
        <w:t>》</w:t>
      </w:r>
    </w:p>
    <w:p w14:paraId="3925FDB8" w14:textId="77777777" w:rsidR="00AC2F65" w:rsidRDefault="00AC2F65" w:rsidP="00AC2F65">
      <w:pPr>
        <w:pStyle w:val="ae"/>
        <w:ind w:firstLineChars="200" w:firstLine="560"/>
        <w:rPr>
          <w:rFonts w:ascii="宋体" w:eastAsia="宋体" w:hAnsi="宋体"/>
          <w:sz w:val="28"/>
          <w:szCs w:val="28"/>
        </w:rPr>
      </w:pPr>
      <w:r w:rsidRPr="00AC2F65">
        <w:rPr>
          <w:rFonts w:ascii="宋体" w:eastAsia="宋体" w:hAnsi="宋体" w:hint="eastAsia"/>
          <w:sz w:val="28"/>
          <w:szCs w:val="28"/>
        </w:rPr>
        <w:t>在完成以圆周运动为主题的情境教学后，我对教学过程展开全面梳理与反思，旨在汲取经验、改进不足，提升教学质量。</w:t>
      </w:r>
      <w:r w:rsidRPr="00AC2F65">
        <w:rPr>
          <w:rFonts w:ascii="宋体" w:eastAsia="宋体" w:hAnsi="宋体" w:hint="eastAsia"/>
          <w:sz w:val="28"/>
          <w:szCs w:val="28"/>
        </w:rPr>
        <w:br/>
        <w:t>一、教学成效</w:t>
      </w:r>
    </w:p>
    <w:p w14:paraId="7C4534D6" w14:textId="77777777" w:rsidR="00AC2F65" w:rsidRDefault="00AC2F65" w:rsidP="00AC2F65">
      <w:pPr>
        <w:pStyle w:val="ae"/>
        <w:ind w:firstLineChars="200" w:firstLine="560"/>
        <w:rPr>
          <w:rFonts w:ascii="宋体" w:eastAsia="宋体" w:hAnsi="宋体"/>
          <w:sz w:val="28"/>
          <w:szCs w:val="28"/>
        </w:rPr>
      </w:pPr>
      <w:r w:rsidRPr="00AC2F65">
        <w:rPr>
          <w:rFonts w:ascii="宋体" w:eastAsia="宋体" w:hAnsi="宋体" w:hint="eastAsia"/>
          <w:sz w:val="28"/>
          <w:szCs w:val="28"/>
        </w:rPr>
        <w:t>情境激发兴趣：通过展示花样滑冰、汽车赛道行驶、钟表指针转动等生活场景引入课程，学生迅速被吸引，对圆周运动产生浓厚兴趣。课堂上，学生们专注度高，积极回应提问，分享生活中圆周运动的例子，充分展现情境教学在激发学生学习热情和主动性方面的显著效果。</w:t>
      </w:r>
    </w:p>
    <w:p w14:paraId="0A130BC9" w14:textId="77777777" w:rsidR="00AC2F65" w:rsidRDefault="00AC2F65" w:rsidP="00AC2F65">
      <w:pPr>
        <w:pStyle w:val="ae"/>
        <w:ind w:firstLineChars="200" w:firstLine="560"/>
        <w:rPr>
          <w:rFonts w:ascii="宋体" w:eastAsia="宋体" w:hAnsi="宋体"/>
          <w:sz w:val="28"/>
          <w:szCs w:val="28"/>
        </w:rPr>
      </w:pPr>
      <w:r w:rsidRPr="00AC2F65">
        <w:rPr>
          <w:rFonts w:ascii="宋体" w:eastAsia="宋体" w:hAnsi="宋体" w:hint="eastAsia"/>
          <w:sz w:val="28"/>
          <w:szCs w:val="28"/>
        </w:rPr>
        <w:t>实验辅助理解：在讲解线速度、角速度等抽象概念时，借助小球、圆盘、硬币等进行实验演示，学生通过直观观察与亲身体验，顺利理解各物理量的含义。探究线速度、角速度、周期关系的分组实验，极大提升了学生的参与度，培养了他们的观察、分析及团队协作能力。从学生实验报告和课堂表现来看，实验教学对学生掌握圆周运动核心知识发挥了关键作用。</w:t>
      </w:r>
    </w:p>
    <w:p w14:paraId="6E265705" w14:textId="77777777" w:rsidR="00AC2F65" w:rsidRDefault="00AC2F65" w:rsidP="00AC2F65">
      <w:pPr>
        <w:pStyle w:val="ae"/>
        <w:ind w:firstLineChars="200" w:firstLine="560"/>
        <w:rPr>
          <w:rFonts w:ascii="宋体" w:eastAsia="宋体" w:hAnsi="宋体"/>
          <w:sz w:val="28"/>
          <w:szCs w:val="28"/>
        </w:rPr>
      </w:pPr>
      <w:r w:rsidRPr="00AC2F65">
        <w:rPr>
          <w:rFonts w:ascii="宋体" w:eastAsia="宋体" w:hAnsi="宋体" w:hint="eastAsia"/>
          <w:sz w:val="28"/>
          <w:szCs w:val="28"/>
        </w:rPr>
        <w:t>知识应用强化：分析过山车、汽车过拱形桥、航天器绕地运动等实例，让学生将所学知识用于解决实际问题。课堂讨论热烈，学生不仅掌握了向心力来源分析，还能举一反三，思维能力得到锻炼，深切体会到物理知识的实用性。</w:t>
      </w:r>
      <w:r w:rsidRPr="00AC2F65">
        <w:rPr>
          <w:rFonts w:ascii="宋体" w:eastAsia="宋体" w:hAnsi="宋体" w:hint="eastAsia"/>
          <w:sz w:val="28"/>
          <w:szCs w:val="28"/>
        </w:rPr>
        <w:br/>
        <w:t>二、存在问题</w:t>
      </w:r>
    </w:p>
    <w:p w14:paraId="78F08219" w14:textId="77777777" w:rsidR="00AC2F65" w:rsidRDefault="00AC2F65" w:rsidP="00AC2F65">
      <w:pPr>
        <w:pStyle w:val="ae"/>
        <w:ind w:firstLineChars="200" w:firstLine="560"/>
        <w:rPr>
          <w:rFonts w:ascii="宋体" w:eastAsia="宋体" w:hAnsi="宋体"/>
          <w:sz w:val="28"/>
          <w:szCs w:val="28"/>
        </w:rPr>
      </w:pPr>
      <w:r w:rsidRPr="00AC2F65">
        <w:rPr>
          <w:rFonts w:ascii="宋体" w:eastAsia="宋体" w:hAnsi="宋体" w:hint="eastAsia"/>
          <w:sz w:val="28"/>
          <w:szCs w:val="28"/>
        </w:rPr>
        <w:t>时间把控欠妥：在向心力表达式探究环节，学生讨论和实验耗时超出预期，导致后续生活应用实例分析仓促，部分学生对复杂情</w:t>
      </w:r>
      <w:r w:rsidRPr="00AC2F65">
        <w:rPr>
          <w:rFonts w:ascii="宋体" w:eastAsia="宋体" w:hAnsi="宋体" w:hint="eastAsia"/>
          <w:sz w:val="28"/>
          <w:szCs w:val="28"/>
        </w:rPr>
        <w:lastRenderedPageBreak/>
        <w:t>境下向心力的分析不够透彻。这反映出我在教学设计时对各环节时间预估不够精准，课堂节奏把控能力有待提高。</w:t>
      </w:r>
    </w:p>
    <w:p w14:paraId="04B7DB53" w14:textId="77777777" w:rsidR="00AC2F65" w:rsidRDefault="00AC2F65" w:rsidP="00AC2F65">
      <w:pPr>
        <w:pStyle w:val="ae"/>
        <w:ind w:firstLineChars="200" w:firstLine="560"/>
        <w:rPr>
          <w:rFonts w:ascii="宋体" w:eastAsia="宋体" w:hAnsi="宋体"/>
          <w:sz w:val="28"/>
          <w:szCs w:val="28"/>
        </w:rPr>
      </w:pPr>
      <w:r w:rsidRPr="00AC2F65">
        <w:rPr>
          <w:rFonts w:ascii="宋体" w:eastAsia="宋体" w:hAnsi="宋体" w:hint="eastAsia"/>
          <w:sz w:val="28"/>
          <w:szCs w:val="28"/>
        </w:rPr>
        <w:t>个体关注不足：课堂上关注整体教学进度和多数学生的反应，而在小组讨论和实验中，对少数基础薄弱、思维较慢的学生关注不够。这些学生在理解实验原理、分析数据和解决问题时遇到困难，未能及时获得足够指导，影响了他们对知识的掌握和学习积极性。</w:t>
      </w:r>
      <w:r w:rsidRPr="00AC2F65">
        <w:rPr>
          <w:rFonts w:ascii="宋体" w:eastAsia="宋体" w:hAnsi="宋体" w:hint="eastAsia"/>
          <w:sz w:val="28"/>
          <w:szCs w:val="28"/>
        </w:rPr>
        <w:br/>
        <w:t>拓展深度有限：讲解圆周运动知识在生活和科技中的应用时，仅停留在表面分析，未深入拓展。例如，在航天器绕地运动中，未详细讲解轨道变化与向心力、万有引力的关系，错失拓展学生知识面、培养创新思维的机会。</w:t>
      </w:r>
      <w:r w:rsidRPr="00AC2F65">
        <w:rPr>
          <w:rFonts w:ascii="宋体" w:eastAsia="宋体" w:hAnsi="宋体" w:hint="eastAsia"/>
          <w:sz w:val="28"/>
          <w:szCs w:val="28"/>
        </w:rPr>
        <w:br/>
        <w:t>三、改进措施</w:t>
      </w:r>
    </w:p>
    <w:p w14:paraId="14001685" w14:textId="77777777" w:rsidR="00AC2F65" w:rsidRDefault="00AC2F65" w:rsidP="00AC2F65">
      <w:pPr>
        <w:pStyle w:val="ae"/>
        <w:ind w:firstLineChars="200" w:firstLine="560"/>
        <w:rPr>
          <w:rFonts w:ascii="宋体" w:eastAsia="宋体" w:hAnsi="宋体"/>
          <w:sz w:val="28"/>
          <w:szCs w:val="28"/>
        </w:rPr>
      </w:pPr>
      <w:r w:rsidRPr="00AC2F65">
        <w:rPr>
          <w:rFonts w:ascii="宋体" w:eastAsia="宋体" w:hAnsi="宋体" w:hint="eastAsia"/>
          <w:sz w:val="28"/>
          <w:szCs w:val="28"/>
        </w:rPr>
        <w:t>优化时间管理：重新审视教学设计，精细规划各环节时间，预设可能出现的问题及应对策略。在课堂上，严格按照时间安排推进教学，灵活调整节奏，确保各知识点讲解和练习的完整性。</w:t>
      </w:r>
      <w:r w:rsidRPr="00AC2F65">
        <w:rPr>
          <w:rFonts w:ascii="宋体" w:eastAsia="宋体" w:hAnsi="宋体" w:hint="eastAsia"/>
          <w:sz w:val="28"/>
          <w:szCs w:val="28"/>
        </w:rPr>
        <w:br/>
        <w:t>强化个体指导：在课堂巡视中，重点关注学习困难的学生，及时给予鼓励和针对性指导。课后为他们提供额外辅导，帮助解决知识盲点，增强学习信心。</w:t>
      </w:r>
    </w:p>
    <w:p w14:paraId="7EB69632" w14:textId="0259AA64" w:rsidR="001415D7" w:rsidRPr="00AC2F65" w:rsidRDefault="00AC2F65" w:rsidP="00AC2F65">
      <w:pPr>
        <w:pStyle w:val="ae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AC2F65">
        <w:rPr>
          <w:rFonts w:ascii="宋体" w:eastAsia="宋体" w:hAnsi="宋体" w:hint="eastAsia"/>
          <w:sz w:val="28"/>
          <w:szCs w:val="28"/>
        </w:rPr>
        <w:t>深化拓展内容：在今后教学中，对应用实例进行深入剖析，挖掘背后的物理原理和拓展知识。引导学生思考科技前沿问题，如卫星变轨、人造重力等，激发学生的创新思维和探索精神。通过此次反思，我明确了教学中的优势与不足。在未来教学中，我将持续改进教学方法，提升教学能力，助力学生更好地学习物理知识。</w:t>
      </w:r>
    </w:p>
    <w:sectPr w:rsidR="001415D7" w:rsidRPr="00AC2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8C2E72"/>
    <w:multiLevelType w:val="multilevel"/>
    <w:tmpl w:val="1C403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84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5D7"/>
    <w:rsid w:val="001415D7"/>
    <w:rsid w:val="00AC2F65"/>
    <w:rsid w:val="00C2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AFAF2"/>
  <w15:chartTrackingRefBased/>
  <w15:docId w15:val="{020A76A8-8405-406C-8341-B27882B1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415D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15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15D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15D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15D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15D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15D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15D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15D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415D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415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415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415D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415D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415D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415D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415D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415D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415D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41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15D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415D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415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415D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415D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415D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415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415D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415D7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AC2F65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蒙蒙 蒋</dc:creator>
  <cp:keywords/>
  <dc:description/>
  <cp:lastModifiedBy>蒙蒙 蒋</cp:lastModifiedBy>
  <cp:revision>2</cp:revision>
  <dcterms:created xsi:type="dcterms:W3CDTF">2025-01-13T12:12:00Z</dcterms:created>
  <dcterms:modified xsi:type="dcterms:W3CDTF">2025-01-13T12:14:00Z</dcterms:modified>
</cp:coreProperties>
</file>