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7BFAA" w14:textId="14D5B241" w:rsidR="00641470" w:rsidRPr="00416FC9" w:rsidRDefault="00000000" w:rsidP="002A769D">
      <w:pPr>
        <w:ind w:firstLineChars="100" w:firstLine="281"/>
        <w:rPr>
          <w:b/>
          <w:bCs/>
          <w:sz w:val="28"/>
          <w:szCs w:val="28"/>
        </w:rPr>
      </w:pPr>
      <w:r w:rsidRPr="00416FC9">
        <w:rPr>
          <w:rFonts w:hint="eastAsia"/>
          <w:b/>
          <w:bCs/>
          <w:sz w:val="28"/>
          <w:szCs w:val="28"/>
        </w:rPr>
        <w:t>关于高中生物教学及教学设计中生物实验部分的一点反思</w:t>
      </w:r>
    </w:p>
    <w:p w14:paraId="4F7D361F" w14:textId="078AEF4E" w:rsidR="00416FC9" w:rsidRPr="00416FC9" w:rsidRDefault="00E01BBA">
      <w:pPr>
        <w:ind w:firstLineChars="700" w:firstLine="1968"/>
        <w:rPr>
          <w:b/>
          <w:bCs/>
          <w:sz w:val="28"/>
          <w:szCs w:val="28"/>
        </w:rPr>
      </w:pPr>
      <w:r>
        <w:rPr>
          <w:rFonts w:hint="eastAsia"/>
          <w:b/>
          <w:bCs/>
          <w:sz w:val="28"/>
          <w:szCs w:val="28"/>
        </w:rPr>
        <w:t>江苏省栟茶高级中学</w:t>
      </w:r>
      <w:r w:rsidR="00416FC9" w:rsidRPr="00416FC9">
        <w:rPr>
          <w:rFonts w:hint="eastAsia"/>
          <w:b/>
          <w:bCs/>
          <w:sz w:val="28"/>
          <w:szCs w:val="28"/>
        </w:rPr>
        <w:t>高三生物备课组</w:t>
      </w:r>
      <w:r w:rsidR="00416FC9" w:rsidRPr="00416FC9">
        <w:rPr>
          <w:rFonts w:hint="eastAsia"/>
          <w:b/>
          <w:bCs/>
          <w:sz w:val="28"/>
          <w:szCs w:val="28"/>
        </w:rPr>
        <w:t xml:space="preserve">  </w:t>
      </w:r>
      <w:r w:rsidR="00416FC9" w:rsidRPr="00416FC9">
        <w:rPr>
          <w:rFonts w:hint="eastAsia"/>
          <w:b/>
          <w:bCs/>
          <w:sz w:val="28"/>
          <w:szCs w:val="28"/>
        </w:rPr>
        <w:t>张爱芳</w:t>
      </w:r>
      <w:r w:rsidR="00416FC9" w:rsidRPr="00416FC9">
        <w:rPr>
          <w:rFonts w:hint="eastAsia"/>
          <w:b/>
          <w:bCs/>
          <w:sz w:val="28"/>
          <w:szCs w:val="28"/>
        </w:rPr>
        <w:t xml:space="preserve"> </w:t>
      </w:r>
    </w:p>
    <w:p w14:paraId="4D1FBCF4" w14:textId="77777777" w:rsidR="00641470" w:rsidRDefault="00000000">
      <w:pPr>
        <w:ind w:firstLineChars="300" w:firstLine="630"/>
      </w:pPr>
      <w:r>
        <w:rPr>
          <w:rFonts w:hint="eastAsia"/>
        </w:rPr>
        <w:t>生物学及生物物技术在二十世纪的前二十年得到了爆炸式发展，知识和技术日新月异，推动了医疗健康产业的蓬勃发展，为人类的进步做出来重大贡献。这方面具备专业技术的人才承担了关键性的角色。而人才的培养和学校的生物教学尤其是高中实物实验教学有密不可分的关系。</w:t>
      </w:r>
    </w:p>
    <w:p w14:paraId="5A8E5C5E" w14:textId="77777777" w:rsidR="00641470" w:rsidRDefault="00000000">
      <w:pPr>
        <w:ind w:firstLineChars="300" w:firstLine="630"/>
      </w:pPr>
      <w:r>
        <w:rPr>
          <w:rFonts w:hint="eastAsia"/>
        </w:rPr>
        <w:t>学生到了高中，智力水平得到了进步一步的发展，对新知识新领域的探究越发产生了浓厚的兴趣，作为高中生物教学的执行者除了在课堂上为学生学习生物学及生物技术理论知识提供必要的指导和帮助外，为学生提供一个能独立动手操作实验，探索他人走过或者未走过的科学之路，激发部分有天赋有潜力有兴趣的学生在未知的生命科学知识海洋里遨游，提供一个入门级的基础科学平台，显得尤为重要。然而，在目前的实际生物教学中，尤其是农村地区的高中，在实验教学尤其是生物教学方面，情况不容乐观，存在很严重的问题，希望教育主管部门能引起重视，踏实解决有关问题，为国家在和国外先进国家的未来技术和人才竞争中立于不败之地。</w:t>
      </w:r>
    </w:p>
    <w:p w14:paraId="422A56A9" w14:textId="77777777" w:rsidR="00641470" w:rsidRDefault="00000000">
      <w:pPr>
        <w:numPr>
          <w:ilvl w:val="0"/>
          <w:numId w:val="1"/>
        </w:numPr>
        <w:ind w:firstLineChars="300" w:firstLine="630"/>
      </w:pPr>
      <w:r>
        <w:rPr>
          <w:rFonts w:hint="eastAsia"/>
        </w:rPr>
        <w:t>在实验室硬件方面，这些年，国家确实在这方面投入了不少资金，基本每个学校包括农村地区的学校都建有比较完善的现代化的实验室，配备了实验器材，药品，网络及设备，实验室面貌焕然一新，为学生做实验提供了基本的场所和必要的物质条件。但是，在农村地区的学校，基本很少做甚至根本就不做分组实验，最多安排几次教师演示实验，带去教室演示给学生，让其观察实验过程和结果。学生根本就没有动手操作实验的机会，自然时间久了，就对学习生物渐渐失去了兴趣，同时，可能埋没了一部分本来对生命科学有天赋有潜力有兴趣的优秀学生，使他们失去的进入生命科学殿堂的初始机会。令人惋惜。</w:t>
      </w:r>
    </w:p>
    <w:p w14:paraId="4D260AAA" w14:textId="77777777" w:rsidR="00641470" w:rsidRDefault="00000000">
      <w:pPr>
        <w:numPr>
          <w:ilvl w:val="0"/>
          <w:numId w:val="1"/>
        </w:numPr>
        <w:ind w:firstLineChars="300" w:firstLine="630"/>
      </w:pPr>
      <w:r>
        <w:rPr>
          <w:rFonts w:hint="eastAsia"/>
        </w:rPr>
        <w:t>实验室的主体作用正在不断被弱化。平时，实验室被经常用作各个年级的每月测试，期中，期末考试，作为考场使用，另外，平时一些家长会，评课之类的活动也通常使用生物实验室，导致实验室桌凳，地面，网络设备，照明系统被破坏，环境也被不可逆的污染，对生物实验室的正常使用带来负面的影响。使用时间被占用，有些学生实验没办法安排。</w:t>
      </w:r>
    </w:p>
    <w:p w14:paraId="2D9239AB" w14:textId="77777777" w:rsidR="00641470" w:rsidRDefault="00000000">
      <w:pPr>
        <w:numPr>
          <w:ilvl w:val="0"/>
          <w:numId w:val="1"/>
        </w:numPr>
        <w:ind w:firstLineChars="300" w:firstLine="630"/>
      </w:pPr>
      <w:r>
        <w:rPr>
          <w:rFonts w:hint="eastAsia"/>
        </w:rPr>
        <w:t>办学经费紧张导致近三年来，实验室没有添加任何仪器设备，实验室跟不上先进学校的步伐。公安部门对危险品的严格管控，导致硫酸，盐酸，过氧化氢等药品试剂无法购买，有些设备需要用大功率三相电，也没有相应的插座，导致很多基础实验无法完成。一般消耗品在学校购买，但要经过领导层层签字批准，过程繁琐，效率低下，影响有关教师准备实验。</w:t>
      </w:r>
    </w:p>
    <w:p w14:paraId="768204A1" w14:textId="77777777" w:rsidR="00641470" w:rsidRDefault="00000000">
      <w:pPr>
        <w:numPr>
          <w:ilvl w:val="0"/>
          <w:numId w:val="1"/>
        </w:numPr>
        <w:ind w:firstLineChars="300" w:firstLine="630"/>
      </w:pPr>
      <w:r>
        <w:rPr>
          <w:rFonts w:hint="eastAsia"/>
        </w:rPr>
        <w:t>学校和年级给生物课时较少，生物理论知识内容多，难度大，考试竞争压力大，任课老师自然也就没有多余的时间再来安排生物分组实验，能在课堂上安排一下演示实验就已经相当不错了。有些本来应该通过实验做实验才能掌握的技能和知识，任课教师不得不在课堂上通过黑板，</w:t>
      </w:r>
      <w:r>
        <w:rPr>
          <w:rFonts w:hint="eastAsia"/>
        </w:rPr>
        <w:t>PPT</w:t>
      </w:r>
      <w:r>
        <w:rPr>
          <w:rFonts w:hint="eastAsia"/>
        </w:rPr>
        <w:t>来完成，效果可想而知，事实上，生物实验技能的考察在高考试卷上的体现和要求以及分值逐年提升。高考出题人的数据也是来自以实验为基础的文献。</w:t>
      </w:r>
    </w:p>
    <w:p w14:paraId="21B1FD97" w14:textId="77777777" w:rsidR="00641470" w:rsidRDefault="00000000">
      <w:pPr>
        <w:numPr>
          <w:ilvl w:val="0"/>
          <w:numId w:val="1"/>
        </w:numPr>
        <w:ind w:firstLineChars="300" w:firstLine="630"/>
      </w:pPr>
      <w:r>
        <w:rPr>
          <w:rFonts w:hint="eastAsia"/>
        </w:rPr>
        <w:t>实验室人员包括实验教师，实验员等专业技术人员很少有机会出去参观学习培训，对外界基本不了解，坐井观天，闭门造车，视野狭窄，专业技术水平逐年落后。实验室人员没有按照有关规定配足，导致人员数量不够，有的学校实验人员退休后就再不安排专业实验人员了，而是找了一个科任老师兼职，而兼职的老师对实验室管理和教学基本不了解，也没时间精力去了解。客观的讲，主管部门和学校不够重视甚至就不重视不实际支持高中基础实验的开设，对实验室工作人员也不关心，没有依法保障实验室人员的合法权益，导致实验室工作人员积极性不高，积极性不高就越不会主动思考实验室工作，越这样，高中实验就越难</w:t>
      </w:r>
      <w:r>
        <w:rPr>
          <w:rFonts w:hint="eastAsia"/>
        </w:rPr>
        <w:lastRenderedPageBreak/>
        <w:t>完成，越难完成，主管部门和学校就越不重视，越不重视，实验室人员就更没积极性，实验也就越完成不了，恶性循环，最终受害的是广大学生和国家利益。</w:t>
      </w:r>
    </w:p>
    <w:p w14:paraId="6008EEBB" w14:textId="77777777" w:rsidR="00641470" w:rsidRDefault="00000000">
      <w:r>
        <w:rPr>
          <w:rFonts w:hint="eastAsia"/>
        </w:rPr>
        <w:t xml:space="preserve">     </w:t>
      </w:r>
      <w:r>
        <w:rPr>
          <w:rFonts w:hint="eastAsia"/>
        </w:rPr>
        <w:t>以上几点反思，本人将在实际教学设计中，立足当前现状，不断思索，找到一个对培养高中生基本生物实验素养的行之有效的方法。</w:t>
      </w:r>
    </w:p>
    <w:p w14:paraId="6CDF1355" w14:textId="77777777" w:rsidR="00641470" w:rsidRDefault="00641470">
      <w:pPr>
        <w:ind w:firstLineChars="300" w:firstLine="630"/>
      </w:pPr>
    </w:p>
    <w:sectPr w:rsidR="0064147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765E1D5"/>
    <w:multiLevelType w:val="singleLevel"/>
    <w:tmpl w:val="D765E1D5"/>
    <w:lvl w:ilvl="0">
      <w:start w:val="1"/>
      <w:numFmt w:val="decimal"/>
      <w:suff w:val="nothing"/>
      <w:lvlText w:val="%1，"/>
      <w:lvlJc w:val="left"/>
    </w:lvl>
  </w:abstractNum>
  <w:num w:numId="1" w16cid:durableId="14976452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FEB5190"/>
    <w:rsid w:val="00157B4D"/>
    <w:rsid w:val="002A769D"/>
    <w:rsid w:val="00416FC9"/>
    <w:rsid w:val="00641470"/>
    <w:rsid w:val="00D056FA"/>
    <w:rsid w:val="00E01BBA"/>
    <w:rsid w:val="00F64A8F"/>
    <w:rsid w:val="0FEB5190"/>
    <w:rsid w:val="152B0A90"/>
    <w:rsid w:val="573E61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A07538"/>
  <w15:docId w15:val="{5F18D230-1546-400E-B690-2662CDFAD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246</Words>
  <Characters>1406</Characters>
  <Application>Microsoft Office Word</Application>
  <DocSecurity>0</DocSecurity>
  <Lines>11</Lines>
  <Paragraphs>3</Paragraphs>
  <ScaleCrop>false</ScaleCrop>
  <Company/>
  <LinksUpToDate>false</LinksUpToDate>
  <CharactersWithSpaces>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李旭</dc:creator>
  <cp:lastModifiedBy>旭 李</cp:lastModifiedBy>
  <cp:revision>5</cp:revision>
  <dcterms:created xsi:type="dcterms:W3CDTF">2024-12-23T06:51:00Z</dcterms:created>
  <dcterms:modified xsi:type="dcterms:W3CDTF">2025-01-07T02:16:00Z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ED0CFA1F7EB84CC5BC69C17619E48482_11</vt:lpwstr>
  </property>
</Properties>
</file>