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88C7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动量守恒定律</w:t>
      </w:r>
      <w:r>
        <w:rPr>
          <w:rFonts w:hint="eastAsia"/>
          <w:lang w:val="en-US" w:eastAsia="zh-CN"/>
        </w:rPr>
        <w:t xml:space="preserve"> 教学反思</w:t>
      </w:r>
    </w:p>
    <w:p w14:paraId="60DCBE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default"/>
          <w:lang w:val="en-US" w:eastAsia="zh-CN"/>
        </w:rPr>
        <w:t>教学准备与目标</w:t>
      </w:r>
    </w:p>
    <w:p w14:paraId="40E9F4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在备课过程中，我深刻认识到动量守恒定律是高中物理的重要内容，不仅涉及复杂的物理概念，还需要学生具备较强的数学运算能力。为体现以人为本的教学理念，我特意设计了生活化的教学情境，让学生从熟悉的现象入手，激发学习兴趣。教学目标不仅包括让学生掌握动量守恒定律的内容，更注重培养他们的物理思维能力和应用能力。</w:t>
      </w:r>
    </w:p>
    <w:p w14:paraId="14264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default"/>
          <w:lang w:val="en-US" w:eastAsia="zh-CN"/>
        </w:rPr>
        <w:t>教学过程反思</w:t>
      </w:r>
    </w:p>
    <w:p w14:paraId="2DC915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课堂伊始，我通过展示保龄球撞击保龄球瓶的视频引入主题，这个贴近生活的例子立即吸引了学生的注意力。随后的讲解中，我注意到部分学生在理解"动量"这一物理量时存在困难，于是及时调整教学策略，通过类比的方式帮助学生建立认知联系。在实验演示环节，我让学生分组进行小球碰撞实验，这种互动式学习方式不仅加深了他们对概念的理解，也培养了合作学习能力。</w:t>
      </w:r>
    </w:p>
    <w:p w14:paraId="68CD81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default"/>
          <w:lang w:val="en-US" w:eastAsia="zh-CN"/>
        </w:rPr>
        <w:t>问题与不足</w:t>
      </w:r>
    </w:p>
    <w:p w14:paraId="436BF1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回顾整个教学过程，仍存在一些需要改进的地方。首先，在讲解数学推导时，</w:t>
      </w:r>
      <w:r>
        <w:rPr>
          <w:rFonts w:hint="eastAsia"/>
          <w:lang w:val="en-US" w:eastAsia="zh-CN"/>
        </w:rPr>
        <w:t>有些</w:t>
      </w:r>
      <w:r>
        <w:rPr>
          <w:rFonts w:hint="default"/>
          <w:lang w:val="en-US" w:eastAsia="zh-CN"/>
        </w:rPr>
        <w:t>过于急于求成，没有充分考虑学生的接受程度，导致部分学生跟不上节奏。其次，虽然设计了分组实验，但由于时间控制不当，没能让每个学生都有充分的动手机会。此外，在习题讲解环节，我过多关注了计算过程，而忽视了对物理概念的深入分析。</w:t>
      </w:r>
    </w:p>
    <w:p w14:paraId="007ADA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default"/>
          <w:lang w:val="en-US" w:eastAsia="zh-CN"/>
        </w:rPr>
        <w:t>改进措施</w:t>
      </w:r>
    </w:p>
    <w:p w14:paraId="6C9B9B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针对存在的问题，我计划在今后的教学中采取以下改进措施：在讲解数学推导时，将复杂过程分解为若干个小步骤，循序渐进地引导学生理解；在实验环节，优化时间分配，确保每个学生都能亲身参与；在习题讲解时，着重分析物理情境，培养学生的物理思维。同时，我将继续深化以人为本的教学理念，根据学生的认知特点和接受能力，适时调整教学节奏和方法。</w:t>
      </w:r>
    </w:p>
    <w:p w14:paraId="32FE5A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default"/>
          <w:lang w:val="en-US" w:eastAsia="zh-CN"/>
        </w:rPr>
        <w:t>教学收获</w:t>
      </w:r>
    </w:p>
    <w:p w14:paraId="0937DB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通过这堂课的教学实践，我体会到以人为本教学理念的重要性</w:t>
      </w:r>
      <w:r>
        <w:rPr>
          <w:rFonts w:hint="eastAsia"/>
          <w:lang w:val="en-US" w:eastAsia="zh-CN"/>
        </w:rPr>
        <w:t>，</w:t>
      </w:r>
      <w:r>
        <w:rPr>
          <w:rFonts w:hint="default"/>
          <w:lang w:val="en-US" w:eastAsia="zh-CN"/>
        </w:rPr>
        <w:t>只有真正关注学生的学习需求，尊重学生的个体差异，才能实现有效的物理教学。在今后的教学中，我将继续探索更多有效的教学方法</w:t>
      </w:r>
      <w:bookmarkStart w:id="0" w:name="_GoBack"/>
      <w:bookmarkEnd w:id="0"/>
      <w:r>
        <w:rPr>
          <w:rFonts w:hint="default"/>
          <w:lang w:val="en-US" w:eastAsia="zh-CN"/>
        </w:rPr>
        <w:t>，努力提高教学质量，帮助学生建立物理学科核心素养，培养他们的科学思维能力。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36A27"/>
    <w:rsid w:val="1CF0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2024-12-25T01:20:58Z</dcterms:created>
  <dc:creator>86189</dc:creator>
  <cp:lastModifiedBy>温柔年岁</cp:lastModifiedBy>
  <dcterms:modified xsi:type="dcterms:W3CDTF">2024-12-25T01:25:06Z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9EAD43EAD6BB4304894CAC42A13C61FE_12</vt:lpwstr>
  </property>
</Properties>
</file>