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7A3" w:rsidRDefault="008627A3" w:rsidP="008627A3">
      <w:pPr>
        <w:ind w:firstLineChars="200" w:firstLine="420"/>
        <w:jc w:val="center"/>
      </w:pPr>
      <w:r>
        <w:rPr>
          <w:rFonts w:hint="eastAsia"/>
        </w:rPr>
        <w:t>基于主题意义的高中英语阅读理解教学探究</w:t>
      </w:r>
    </w:p>
    <w:p w:rsidR="008627A3" w:rsidRDefault="008627A3" w:rsidP="008627A3">
      <w:pPr>
        <w:ind w:firstLineChars="1500" w:firstLine="3150"/>
      </w:pPr>
      <w:proofErr w:type="gramStart"/>
      <w:r>
        <w:t>栟</w:t>
      </w:r>
      <w:proofErr w:type="gramEnd"/>
      <w:r>
        <w:t>茶</w:t>
      </w:r>
      <w:r>
        <w:t>高级</w:t>
      </w:r>
      <w:r>
        <w:t>中学</w:t>
      </w:r>
      <w:r>
        <w:rPr>
          <w:rFonts w:hint="eastAsia"/>
        </w:rPr>
        <w:t xml:space="preserve"> </w:t>
      </w:r>
      <w:r>
        <w:t xml:space="preserve">      </w:t>
      </w:r>
      <w:r>
        <w:t>赵祝云</w:t>
      </w:r>
    </w:p>
    <w:p w:rsidR="008627A3" w:rsidRDefault="008627A3" w:rsidP="008627A3">
      <w:pPr>
        <w:ind w:firstLineChars="200" w:firstLine="420"/>
      </w:pPr>
      <w:r w:rsidRPr="00A94843">
        <w:rPr>
          <w:rFonts w:hint="eastAsia"/>
        </w:rPr>
        <w:t>高中阶段的英语教育应该在注重传授知识和技能的同时，更加注重语言的实际应用能力，阅读教学能够让学生获得词汇语法以及句式等多个方面的知识，为学生能够更加地道的运用，英语提供了诸多基础条件，因此对于高中生来说提升阅读能力已经成为首要的任务。</w:t>
      </w:r>
    </w:p>
    <w:p w:rsidR="008627A3" w:rsidRDefault="008627A3" w:rsidP="008627A3">
      <w:pPr>
        <w:ind w:firstLineChars="200" w:firstLine="420"/>
      </w:pPr>
      <w:r w:rsidRPr="00D779D0">
        <w:rPr>
          <w:rFonts w:hint="eastAsia"/>
        </w:rPr>
        <w:t>阅读语</w:t>
      </w:r>
      <w:proofErr w:type="gramStart"/>
      <w:r w:rsidRPr="00D779D0">
        <w:rPr>
          <w:rFonts w:hint="eastAsia"/>
        </w:rPr>
        <w:t>篇一般</w:t>
      </w:r>
      <w:proofErr w:type="gramEnd"/>
      <w:r w:rsidRPr="00D779D0">
        <w:rPr>
          <w:rFonts w:hint="eastAsia"/>
        </w:rPr>
        <w:t>都会通过特定的文体形式来呈现其主题和内容不同，文体有不同的语言结果，文体特征和语言表达方式，这些结构特征和表达方式都不是孤立的形式，而是与写作目的主题意义息息相关，因此探究</w:t>
      </w:r>
      <w:r>
        <w:rPr>
          <w:rFonts w:hint="eastAsia"/>
        </w:rPr>
        <w:t>语</w:t>
      </w:r>
      <w:proofErr w:type="gramStart"/>
      <w:r>
        <w:rPr>
          <w:rFonts w:hint="eastAsia"/>
        </w:rPr>
        <w:t>篇</w:t>
      </w:r>
      <w:r w:rsidRPr="00D779D0">
        <w:rPr>
          <w:rFonts w:hint="eastAsia"/>
        </w:rPr>
        <w:t>主题</w:t>
      </w:r>
      <w:proofErr w:type="gramEnd"/>
      <w:r w:rsidRPr="00D779D0">
        <w:rPr>
          <w:rFonts w:hint="eastAsia"/>
        </w:rPr>
        <w:t>意义时需要关注语篇文体，在明确文本，主题和内容结构化知识的基础上，研究语篇的文体结构和文体特征，将有助于读者更好的理解语篇的主题意义，以及作者是如何通过特定的文体形式呈现其主题意义的</w:t>
      </w:r>
      <w:r>
        <w:rPr>
          <w:rFonts w:hint="eastAsia"/>
        </w:rPr>
        <w:t>。</w:t>
      </w:r>
    </w:p>
    <w:p w:rsidR="008627A3" w:rsidRDefault="008627A3" w:rsidP="008627A3">
      <w:pPr>
        <w:ind w:firstLineChars="200" w:firstLine="420"/>
      </w:pPr>
      <w:r w:rsidRPr="00D779D0">
        <w:rPr>
          <w:rFonts w:hint="eastAsia"/>
        </w:rPr>
        <w:t>教师可以从体裁分析的角度出发</w:t>
      </w:r>
      <w:bookmarkStart w:id="0" w:name="_GoBack"/>
      <w:bookmarkEnd w:id="0"/>
      <w:r w:rsidRPr="00D779D0">
        <w:rPr>
          <w:rFonts w:hint="eastAsia"/>
        </w:rPr>
        <w:t>，引导学生通过阅读观察和分析阅读板块语篇的体裁类型，文体形式和篇章结构，并归纳和总结其典型的文体特征，通过阅读让学生分析文本，语言特点，修辞手法，写作风格等角度深入解读文本的深层意义，更为准确的把握和理解作者的写作意图</w:t>
      </w:r>
      <w:r>
        <w:rPr>
          <w:rFonts w:hint="eastAsia"/>
        </w:rPr>
        <w:t>。</w:t>
      </w:r>
    </w:p>
    <w:p w:rsidR="008627A3" w:rsidRDefault="008627A3" w:rsidP="008627A3">
      <w:pPr>
        <w:ind w:firstLineChars="200" w:firstLine="420"/>
      </w:pPr>
      <w:r>
        <w:t>阅读</w:t>
      </w:r>
      <w:r>
        <w:rPr>
          <w:rFonts w:hint="eastAsia"/>
        </w:rPr>
        <w:t>材料分析</w:t>
      </w:r>
      <w:proofErr w:type="gramStart"/>
      <w:r>
        <w:t>一</w:t>
      </w:r>
      <w:proofErr w:type="gramEnd"/>
      <w:r>
        <w:rPr>
          <w:rFonts w:hint="eastAsia"/>
        </w:rPr>
        <w:t>：</w:t>
      </w:r>
    </w:p>
    <w:p w:rsidR="008627A3" w:rsidRDefault="008627A3" w:rsidP="008627A3">
      <w:pPr>
        <w:spacing w:line="380" w:lineRule="exact"/>
        <w:ind w:firstLineChars="200" w:firstLine="420"/>
        <w:textAlignment w:val="center"/>
        <w:rPr>
          <w:rFonts w:eastAsia="Times New Roman"/>
          <w:color w:val="000000"/>
        </w:rPr>
      </w:pPr>
      <w:r>
        <w:rPr>
          <w:rFonts w:eastAsia="Times New Roman"/>
          <w:color w:val="000000"/>
        </w:rPr>
        <w:t>NASA has observed a strange effect of human spaceflight: astronauts' blood going backwards and clotting (</w:t>
      </w:r>
      <w:r>
        <w:rPr>
          <w:color w:val="000000"/>
        </w:rPr>
        <w:t>凝固</w:t>
      </w:r>
      <w:r>
        <w:rPr>
          <w:rFonts w:eastAsia="Times New Roman"/>
          <w:color w:val="000000"/>
        </w:rPr>
        <w:t>).The observations could have serious effects on plans to send astronauts to Mars and to allow tourism in space.</w:t>
      </w:r>
    </w:p>
    <w:p w:rsidR="008627A3" w:rsidRDefault="008627A3" w:rsidP="008627A3">
      <w:pPr>
        <w:spacing w:line="380" w:lineRule="exact"/>
        <w:ind w:firstLine="420"/>
        <w:textAlignment w:val="center"/>
        <w:rPr>
          <w:rFonts w:eastAsia="Times New Roman"/>
          <w:color w:val="000000"/>
        </w:rPr>
      </w:pPr>
      <w:r>
        <w:rPr>
          <w:rFonts w:eastAsia="Times New Roman"/>
          <w:color w:val="000000"/>
        </w:rPr>
        <w:t>An unnamed astronaut on the International Space Station(ISS) was carrying out a scan on his body</w:t>
      </w:r>
      <w:r>
        <w:rPr>
          <w:rFonts w:hint="eastAsia"/>
          <w:color w:val="000000"/>
        </w:rPr>
        <w:t>—</w:t>
      </w:r>
      <w:r>
        <w:rPr>
          <w:rFonts w:eastAsia="Times New Roman"/>
          <w:color w:val="000000"/>
        </w:rPr>
        <w:t xml:space="preserve">guided by experts on the ground. Similar test before the astronaut went to space came back normal, but the scan taken in space revealed a clot of blood, </w:t>
      </w:r>
      <w:r>
        <w:rPr>
          <w:rFonts w:eastAsia="Times New Roman"/>
          <w:color w:val="000000"/>
          <w:u w:val="single"/>
        </w:rPr>
        <w:t>appalling</w:t>
      </w:r>
      <w:r>
        <w:rPr>
          <w:rFonts w:eastAsia="Times New Roman"/>
          <w:color w:val="000000"/>
        </w:rPr>
        <w:t xml:space="preserve"> NASA doctors. "We were not expecting this. This has never been reported before,</w:t>
      </w:r>
      <w:r>
        <w:rPr>
          <w:rFonts w:eastAsia="Times New Roman"/>
          <w:color w:val="000000"/>
          <w:vertAlign w:val="superscript"/>
        </w:rPr>
        <w:t xml:space="preserve">” </w:t>
      </w:r>
      <w:r>
        <w:rPr>
          <w:rFonts w:eastAsia="Times New Roman"/>
          <w:color w:val="000000"/>
        </w:rPr>
        <w:t>said NASA scientist Karina Marshall-Goebel.</w:t>
      </w:r>
    </w:p>
    <w:p w:rsidR="008627A3" w:rsidRDefault="008627A3" w:rsidP="008627A3">
      <w:pPr>
        <w:spacing w:line="380" w:lineRule="exact"/>
        <w:ind w:firstLine="420"/>
        <w:textAlignment w:val="center"/>
        <w:rPr>
          <w:rFonts w:eastAsia="Times New Roman"/>
          <w:color w:val="000000"/>
        </w:rPr>
      </w:pPr>
      <w:r>
        <w:rPr>
          <w:rFonts w:eastAsia="Times New Roman"/>
          <w:color w:val="000000"/>
        </w:rPr>
        <w:t>The astronaut didn't have any clot-related symptoms, but was given blood-thinning medication for the rest of his time in orbit to prevent more clots forming.</w:t>
      </w:r>
    </w:p>
    <w:p w:rsidR="008627A3" w:rsidRDefault="008627A3" w:rsidP="008627A3">
      <w:pPr>
        <w:spacing w:line="380" w:lineRule="exact"/>
        <w:ind w:firstLine="420"/>
        <w:textAlignment w:val="center"/>
        <w:rPr>
          <w:rFonts w:eastAsia="Times New Roman"/>
          <w:color w:val="000000"/>
        </w:rPr>
      </w:pPr>
      <w:r>
        <w:rPr>
          <w:rFonts w:eastAsia="Times New Roman"/>
          <w:color w:val="000000"/>
        </w:rPr>
        <w:t>NASA researchers then observed the jugular veins of 11 astronauts on the ISS, and in five of those 11 astronauts, blood flow in jugular vein had stopped. The jugular vein is one of the most important parts of the body, which runs between the heart and the head, draining (</w:t>
      </w:r>
      <w:r>
        <w:rPr>
          <w:color w:val="000000"/>
        </w:rPr>
        <w:t>使流走</w:t>
      </w:r>
      <w:r>
        <w:rPr>
          <w:rFonts w:eastAsia="Times New Roman"/>
          <w:color w:val="000000"/>
        </w:rPr>
        <w:t>) oxygenated blood from the brain. This “draining" process is an essential way to reduce pressure in the brain. Blood that doesn't move normally through the body is a major concern because it can lead to clotting, which can cause more serious problems like damage to the lungs.</w:t>
      </w:r>
    </w:p>
    <w:p w:rsidR="008627A3" w:rsidRDefault="008627A3" w:rsidP="008627A3">
      <w:pPr>
        <w:spacing w:line="380" w:lineRule="exact"/>
        <w:ind w:firstLine="420"/>
        <w:textAlignment w:val="center"/>
        <w:rPr>
          <w:rFonts w:eastAsia="Times New Roman"/>
          <w:color w:val="000000"/>
        </w:rPr>
      </w:pPr>
      <w:r>
        <w:rPr>
          <w:rFonts w:eastAsia="Times New Roman"/>
          <w:color w:val="000000"/>
        </w:rPr>
        <w:t>The blood in the jugular vein also began moving in the opposite direction (from the heart towards the head) for two astronauts. NASA scientists described this as “extremely abnormal</w:t>
      </w:r>
      <w:proofErr w:type="gramStart"/>
      <w:r>
        <w:rPr>
          <w:rFonts w:eastAsia="Times New Roman"/>
          <w:color w:val="000000"/>
        </w:rPr>
        <w:t>” :</w:t>
      </w:r>
      <w:proofErr w:type="gramEnd"/>
      <w:r>
        <w:rPr>
          <w:rFonts w:eastAsia="Times New Roman"/>
          <w:color w:val="000000"/>
        </w:rPr>
        <w:t xml:space="preserve"> and said that the blood may have switched directions due to a blockage. A similar phenomenon has been observed on Earth for patients with </w:t>
      </w:r>
      <w:proofErr w:type="spellStart"/>
      <w:r>
        <w:rPr>
          <w:rFonts w:eastAsia="Times New Roman"/>
          <w:color w:val="000000"/>
        </w:rPr>
        <w:t>tumours</w:t>
      </w:r>
      <w:proofErr w:type="spellEnd"/>
      <w:r>
        <w:rPr>
          <w:rFonts w:eastAsia="Times New Roman"/>
          <w:color w:val="000000"/>
        </w:rPr>
        <w:t xml:space="preserve"> that force blood to find a different route to the heart.</w:t>
      </w:r>
    </w:p>
    <w:p w:rsidR="008627A3" w:rsidRDefault="008627A3" w:rsidP="008627A3">
      <w:pPr>
        <w:spacing w:line="380" w:lineRule="exact"/>
        <w:ind w:firstLine="420"/>
        <w:textAlignment w:val="center"/>
        <w:rPr>
          <w:rFonts w:eastAsia="Times New Roman"/>
          <w:color w:val="000000"/>
        </w:rPr>
      </w:pPr>
      <w:r>
        <w:rPr>
          <w:rFonts w:eastAsia="Times New Roman"/>
          <w:color w:val="000000"/>
        </w:rPr>
        <w:t xml:space="preserve">“I think it was probably scary for everybody. But I think the fact that we found this now is really, really good news, because if you know this is a risk factor of spaceflight, it's something that you can monitor and prevent," said </w:t>
      </w:r>
      <w:proofErr w:type="spellStart"/>
      <w:r>
        <w:rPr>
          <w:rFonts w:eastAsia="Times New Roman"/>
          <w:color w:val="000000"/>
        </w:rPr>
        <w:t>Ms</w:t>
      </w:r>
      <w:proofErr w:type="spellEnd"/>
      <w:r>
        <w:rPr>
          <w:rFonts w:eastAsia="Times New Roman"/>
          <w:color w:val="000000"/>
        </w:rPr>
        <w:t xml:space="preserve"> Marshall-Goebel.</w:t>
      </w:r>
    </w:p>
    <w:p w:rsidR="008627A3" w:rsidRDefault="008627A3" w:rsidP="008627A3">
      <w:pPr>
        <w:ind w:firstLineChars="200" w:firstLine="420"/>
      </w:pPr>
      <w:r>
        <w:rPr>
          <w:rFonts w:hint="eastAsia"/>
        </w:rPr>
        <w:lastRenderedPageBreak/>
        <w:t>在教学时，首先让学生认真阅读全文，分析每段的话题，以及整个语篇的主题段落。学生在阅读语篇之后，基本都能弄清每段的中心话题。第一段主要谈及美国国家航空航天局的一个新的发现，即宇航员的血液是倒流且会凝固的。第二段和第三段是以一名宇航员的身体扫描检查结果为例，来证明这一现象。第四段，美国国家航空航天局的研究人员继而观察了十一名宇航员的颈内静脉，其中五名宇航员的颈内静脉血液已经停止流动。血液停止正常流动会导致血液凝固。该研究再一次证明了第一段的发现。第五段分析了十一名宇航员中另外两名宇航员的异常情况，他们的颈内静脉血液是从心脏流向大脑的，呈现倒流的状态。全文最后一段是本次研究发现的重大意义。</w:t>
      </w:r>
    </w:p>
    <w:p w:rsidR="008627A3" w:rsidRDefault="008627A3" w:rsidP="008627A3">
      <w:pPr>
        <w:ind w:firstLineChars="200" w:firstLine="420"/>
      </w:pPr>
      <w:r>
        <w:t>学生通过分段阅读理解</w:t>
      </w:r>
      <w:r>
        <w:rPr>
          <w:rFonts w:hint="eastAsia"/>
        </w:rPr>
        <w:t>，</w:t>
      </w:r>
      <w:r>
        <w:t>分析每段的中心</w:t>
      </w:r>
      <w:r>
        <w:rPr>
          <w:rFonts w:hint="eastAsia"/>
        </w:rPr>
        <w:t>，</w:t>
      </w:r>
      <w:r>
        <w:t>便能发现全文是</w:t>
      </w:r>
      <w:proofErr w:type="gramStart"/>
      <w:r>
        <w:t>围绕第</w:t>
      </w:r>
      <w:proofErr w:type="gramEnd"/>
      <w:r>
        <w:t>一段的主题而展开的</w:t>
      </w:r>
      <w:r>
        <w:rPr>
          <w:rFonts w:hint="eastAsia"/>
        </w:rPr>
        <w:t>。</w:t>
      </w:r>
      <w:r>
        <w:t>然后</w:t>
      </w:r>
      <w:r>
        <w:rPr>
          <w:rFonts w:hint="eastAsia"/>
        </w:rPr>
        <w:t>，</w:t>
      </w:r>
      <w:proofErr w:type="gramStart"/>
      <w:r>
        <w:rPr>
          <w:rFonts w:hint="eastAsia"/>
        </w:rPr>
        <w:t>基于语篇特征</w:t>
      </w:r>
      <w:proofErr w:type="gramEnd"/>
      <w:r>
        <w:t>让学生思考文体特征</w:t>
      </w:r>
      <w:r>
        <w:rPr>
          <w:rFonts w:hint="eastAsia"/>
        </w:rPr>
        <w:t>。</w:t>
      </w:r>
      <w:r>
        <w:t>很快学生便发现了本文是属于科研发现类文章</w:t>
      </w:r>
      <w:r>
        <w:rPr>
          <w:rFonts w:hint="eastAsia"/>
        </w:rPr>
        <w:t>。</w:t>
      </w:r>
      <w:r w:rsidRPr="008938E2">
        <w:rPr>
          <w:rFonts w:hint="eastAsia"/>
        </w:rPr>
        <w:t>通过深入文章分析文体特征学生，更好的</w:t>
      </w:r>
      <w:proofErr w:type="gramStart"/>
      <w:r w:rsidRPr="008938E2">
        <w:rPr>
          <w:rFonts w:hint="eastAsia"/>
        </w:rPr>
        <w:t>理解了语篇</w:t>
      </w:r>
      <w:proofErr w:type="gramEnd"/>
      <w:r w:rsidRPr="008938E2">
        <w:rPr>
          <w:rFonts w:hint="eastAsia"/>
        </w:rPr>
        <w:t>的主题意义，以及作者是如何通过特定的文体形式呈现其主体意义的</w:t>
      </w:r>
      <w:r>
        <w:rPr>
          <w:rFonts w:hint="eastAsia"/>
        </w:rPr>
        <w:t>。</w:t>
      </w:r>
    </w:p>
    <w:p w:rsidR="008627A3" w:rsidRDefault="008627A3" w:rsidP="008627A3">
      <w:pPr>
        <w:ind w:firstLineChars="200" w:firstLine="420"/>
      </w:pPr>
      <w:r>
        <w:t>阅读材料分析二</w:t>
      </w:r>
      <w:r>
        <w:rPr>
          <w:rFonts w:hint="eastAsia"/>
        </w:rPr>
        <w:t>：</w:t>
      </w:r>
    </w:p>
    <w:p w:rsidR="008627A3" w:rsidRDefault="008627A3" w:rsidP="008627A3">
      <w:pPr>
        <w:spacing w:line="380" w:lineRule="exact"/>
        <w:ind w:firstLine="420"/>
        <w:textAlignment w:val="center"/>
        <w:rPr>
          <w:rFonts w:eastAsia="Times New Roman"/>
          <w:color w:val="000000"/>
          <w:szCs w:val="21"/>
        </w:rPr>
      </w:pPr>
      <w:r>
        <w:rPr>
          <w:rFonts w:eastAsia="Times New Roman"/>
          <w:color w:val="000000"/>
          <w:szCs w:val="21"/>
        </w:rPr>
        <w:t xml:space="preserve">La Belle </w:t>
      </w:r>
      <w:proofErr w:type="spellStart"/>
      <w:r>
        <w:rPr>
          <w:rFonts w:eastAsia="Times New Roman"/>
          <w:color w:val="000000"/>
          <w:szCs w:val="21"/>
        </w:rPr>
        <w:t>Personne</w:t>
      </w:r>
      <w:proofErr w:type="spellEnd"/>
      <w:r>
        <w:rPr>
          <w:rFonts w:eastAsia="Times New Roman"/>
          <w:color w:val="000000"/>
          <w:szCs w:val="21"/>
        </w:rPr>
        <w:t xml:space="preserve"> is boring, but I love it. The 2008 French film features extremely softened and washed-out colors, a relatively uneventful plotline, and lifeless performances from the main characters, all of which give the film its unique charm.</w:t>
      </w:r>
    </w:p>
    <w:p w:rsidR="008627A3" w:rsidRDefault="008627A3" w:rsidP="008627A3">
      <w:pPr>
        <w:spacing w:line="380" w:lineRule="exact"/>
        <w:ind w:firstLine="420"/>
        <w:textAlignment w:val="center"/>
        <w:rPr>
          <w:rFonts w:eastAsia="Times New Roman"/>
          <w:color w:val="000000"/>
          <w:szCs w:val="21"/>
        </w:rPr>
      </w:pPr>
      <w:r>
        <w:rPr>
          <w:rFonts w:eastAsia="Times New Roman"/>
          <w:color w:val="000000"/>
          <w:szCs w:val="21"/>
        </w:rPr>
        <w:t xml:space="preserve">The plain beauty of La Belle </w:t>
      </w:r>
      <w:proofErr w:type="spellStart"/>
      <w:r>
        <w:rPr>
          <w:rFonts w:eastAsia="Times New Roman"/>
          <w:color w:val="000000"/>
          <w:szCs w:val="21"/>
        </w:rPr>
        <w:t>Personne</w:t>
      </w:r>
      <w:proofErr w:type="spellEnd"/>
      <w:r>
        <w:rPr>
          <w:rFonts w:eastAsia="Times New Roman"/>
          <w:color w:val="000000"/>
          <w:szCs w:val="21"/>
        </w:rPr>
        <w:t xml:space="preserve"> comes not from its extremely unique plot, but rather its literary elements. Of course, the film is visually pretty lacking in liveliness. An editor must have purposely and smartly dealt with every single shot. The dominating colors in each of these shots are a vivid black, grey and white, making for a melancholic(</w:t>
      </w:r>
      <w:r>
        <w:rPr>
          <w:color w:val="000000"/>
          <w:szCs w:val="21"/>
        </w:rPr>
        <w:t>忧郁的）</w:t>
      </w:r>
      <w:r>
        <w:rPr>
          <w:rFonts w:eastAsia="Times New Roman"/>
          <w:color w:val="000000"/>
          <w:szCs w:val="21"/>
        </w:rPr>
        <w:t>atmosphere. While one could easily view this lack of vividness as exhausting,</w:t>
      </w:r>
      <w:r>
        <w:rPr>
          <w:rFonts w:hint="eastAsia"/>
          <w:color w:val="000000"/>
          <w:szCs w:val="21"/>
        </w:rPr>
        <w:t xml:space="preserve"> </w:t>
      </w:r>
      <w:r>
        <w:rPr>
          <w:rFonts w:eastAsia="Times New Roman"/>
          <w:color w:val="000000"/>
          <w:szCs w:val="21"/>
        </w:rPr>
        <w:t>I would argue that it makes for a beautifully unconventional cinematic experience.</w:t>
      </w:r>
    </w:p>
    <w:p w:rsidR="008627A3" w:rsidRDefault="008627A3" w:rsidP="008627A3">
      <w:pPr>
        <w:spacing w:line="380" w:lineRule="exact"/>
        <w:ind w:firstLine="420"/>
        <w:textAlignment w:val="center"/>
        <w:rPr>
          <w:rFonts w:eastAsia="Times New Roman"/>
          <w:color w:val="000000"/>
          <w:szCs w:val="21"/>
        </w:rPr>
      </w:pPr>
      <w:r>
        <w:rPr>
          <w:rFonts w:eastAsia="Times New Roman"/>
          <w:color w:val="000000"/>
          <w:szCs w:val="21"/>
        </w:rPr>
        <w:t xml:space="preserve">There are no artificial mental spark stimulated by the visuals, and the viewers must therefore sit with themselves for an hour and a half, reflecting on what the piece personally means to them and how it genuinely makes them feel. Aside from a few major plot points, nothing terribly remarkable happens in La Belle </w:t>
      </w:r>
      <w:proofErr w:type="spellStart"/>
      <w:r>
        <w:rPr>
          <w:rFonts w:eastAsia="Times New Roman"/>
          <w:color w:val="000000"/>
          <w:szCs w:val="21"/>
        </w:rPr>
        <w:t>Personne</w:t>
      </w:r>
      <w:proofErr w:type="spellEnd"/>
      <w:r>
        <w:rPr>
          <w:rFonts w:eastAsia="Times New Roman"/>
          <w:color w:val="000000"/>
          <w:szCs w:val="21"/>
        </w:rPr>
        <w:t>. It's more like a lazy river under grey skies where the water is slightly too cold. But if you relax, your body temperature adjusts and you can sit back and just enjoy the ride.</w:t>
      </w:r>
    </w:p>
    <w:p w:rsidR="008627A3" w:rsidRDefault="008627A3" w:rsidP="008627A3">
      <w:pPr>
        <w:spacing w:line="380" w:lineRule="exact"/>
        <w:ind w:firstLine="420"/>
        <w:textAlignment w:val="center"/>
        <w:rPr>
          <w:rFonts w:eastAsia="Times New Roman"/>
          <w:color w:val="000000"/>
          <w:szCs w:val="21"/>
        </w:rPr>
      </w:pPr>
      <w:r>
        <w:rPr>
          <w:rFonts w:eastAsia="Times New Roman"/>
          <w:color w:val="000000"/>
          <w:szCs w:val="21"/>
        </w:rPr>
        <w:t xml:space="preserve">Although our current world may be both literally and symbolically on fire, it's no secret that campus life in and of itself is considerably more boring than usual. With no parties to attend, most classes online, and the majority of clubs limited to Zoom Meetings, waking up every day might feel a bit more </w:t>
      </w:r>
      <w:r>
        <w:rPr>
          <w:rFonts w:eastAsia="Times New Roman"/>
          <w:b/>
          <w:color w:val="000000"/>
          <w:szCs w:val="21"/>
          <w:u w:val="single"/>
        </w:rPr>
        <w:t>tedious</w:t>
      </w:r>
      <w:r>
        <w:rPr>
          <w:rFonts w:eastAsia="Times New Roman"/>
          <w:color w:val="000000"/>
          <w:szCs w:val="21"/>
        </w:rPr>
        <w:t xml:space="preserve">. However, just like La Belle </w:t>
      </w:r>
      <w:proofErr w:type="spellStart"/>
      <w:r>
        <w:rPr>
          <w:rFonts w:eastAsia="Times New Roman"/>
          <w:color w:val="000000"/>
          <w:szCs w:val="21"/>
        </w:rPr>
        <w:t>Personne</w:t>
      </w:r>
      <w:proofErr w:type="spellEnd"/>
      <w:r>
        <w:rPr>
          <w:rFonts w:eastAsia="Times New Roman"/>
          <w:color w:val="000000"/>
          <w:szCs w:val="21"/>
        </w:rPr>
        <w:t xml:space="preserve"> has shown us, it's important to appreciate your environment for what it is. </w:t>
      </w:r>
      <w:r>
        <w:rPr>
          <w:rFonts w:hint="eastAsia"/>
          <w:color w:val="000000"/>
          <w:szCs w:val="21"/>
        </w:rPr>
        <w:t>As for</w:t>
      </w:r>
      <w:r>
        <w:rPr>
          <w:rFonts w:eastAsia="Times New Roman"/>
          <w:color w:val="000000"/>
          <w:szCs w:val="21"/>
        </w:rPr>
        <w:t xml:space="preserve"> campus life, sometimes it's not so horrible for things to be slow-paced, as it allows space for reflection and being present.</w:t>
      </w:r>
    </w:p>
    <w:p w:rsidR="008627A3" w:rsidRDefault="008627A3" w:rsidP="008627A3">
      <w:pPr>
        <w:ind w:firstLineChars="200" w:firstLine="420"/>
        <w:rPr>
          <w:rFonts w:asciiTheme="minorEastAsia" w:hAnsiTheme="minorEastAsia"/>
        </w:rPr>
      </w:pPr>
      <w:r>
        <w:rPr>
          <w:rFonts w:hint="eastAsia"/>
        </w:rPr>
        <w:t>在处理以上阅读文本时，首先要求学生认真阅读、分析每一段的中心，感知作者的写作意图。通过阅读，学生很快</w:t>
      </w:r>
      <w:proofErr w:type="gramStart"/>
      <w:r>
        <w:rPr>
          <w:rFonts w:hint="eastAsia"/>
        </w:rPr>
        <w:t>找出第</w:t>
      </w:r>
      <w:proofErr w:type="gramEnd"/>
      <w:r>
        <w:rPr>
          <w:rFonts w:hint="eastAsia"/>
        </w:rPr>
        <w:t>一段的首句</w:t>
      </w:r>
      <w:r>
        <w:rPr>
          <w:rFonts w:hint="eastAsia"/>
        </w:rPr>
        <w:t>,</w:t>
      </w:r>
      <w:r>
        <w:t xml:space="preserve"> </w:t>
      </w:r>
      <w:r>
        <w:rPr>
          <w:rFonts w:ascii="宋体" w:eastAsia="宋体" w:hAnsi="宋体" w:hint="eastAsia"/>
        </w:rPr>
        <w:t>《</w:t>
      </w:r>
      <w:r>
        <w:t>美丽的人</w:t>
      </w:r>
      <w:r>
        <w:rPr>
          <w:rFonts w:asciiTheme="minorEastAsia" w:hAnsiTheme="minorEastAsia" w:hint="eastAsia"/>
        </w:rPr>
        <w:t>》这部影片很无聊，但是我很喜欢，一下子表达出作者的情感态度。第二段具体描述了该影片的特征：没有独特的情节，缺乏活力色彩单调，气氛忧郁，综合以上的特征，电影给观众一种疲惫感。然而作者在段末提出自己的观点：这是一种美好的非传统的电影感受。最后一句显然摆明了作者的个人情感态度。第三段提出，电影没有视觉冲击，观众必须坐上一个半小时，电影片段对于个人的意义，</w:t>
      </w:r>
      <w:r>
        <w:rPr>
          <w:rFonts w:asciiTheme="minorEastAsia" w:hAnsiTheme="minorEastAsia" w:hint="eastAsia"/>
        </w:rPr>
        <w:lastRenderedPageBreak/>
        <w:t>和切身的体验。然而，作者在最后又提出了自己的感受和观点，只要放松身心，调整自己，你便可以舒服地坐着，享受其中。在处理最后一段时，我让学生认真阅读了两遍。然后体会本段的主题和作者的立意。最后一段提出了在当前疫情影响的状态下，校园生活的无聊至极。在家上网课，没有了往日的派对，没有了正常的俱乐部活动。然后，作者提出，正如</w:t>
      </w:r>
      <w:r>
        <w:rPr>
          <w:rFonts w:ascii="宋体" w:eastAsia="宋体" w:hAnsi="宋体" w:hint="eastAsia"/>
        </w:rPr>
        <w:t>《</w:t>
      </w:r>
      <w:r>
        <w:t>美丽的人</w:t>
      </w:r>
      <w:r>
        <w:rPr>
          <w:rFonts w:asciiTheme="minorEastAsia" w:hAnsiTheme="minorEastAsia" w:hint="eastAsia"/>
        </w:rPr>
        <w:t>》这部影片一样，我们需要慢下来，去欣赏周围的环境，去反思自我，活在当下。</w:t>
      </w:r>
    </w:p>
    <w:p w:rsidR="008627A3" w:rsidRPr="002D008B" w:rsidRDefault="008627A3" w:rsidP="008627A3">
      <w:pPr>
        <w:ind w:firstLineChars="200" w:firstLine="420"/>
      </w:pPr>
      <w:r>
        <w:rPr>
          <w:rFonts w:asciiTheme="minorEastAsia" w:hAnsiTheme="minorEastAsia"/>
        </w:rPr>
        <w:t>通过</w:t>
      </w:r>
      <w:r>
        <w:rPr>
          <w:rFonts w:asciiTheme="minorEastAsia" w:hAnsiTheme="minorEastAsia" w:hint="eastAsia"/>
        </w:rPr>
        <w:t>阅读</w:t>
      </w:r>
      <w:r>
        <w:rPr>
          <w:rFonts w:asciiTheme="minorEastAsia" w:hAnsiTheme="minorEastAsia"/>
        </w:rPr>
        <w:t>文本</w:t>
      </w:r>
      <w:r>
        <w:rPr>
          <w:rFonts w:asciiTheme="minorEastAsia" w:hAnsiTheme="minorEastAsia" w:hint="eastAsia"/>
        </w:rPr>
        <w:t>，</w:t>
      </w:r>
      <w:r>
        <w:rPr>
          <w:rFonts w:asciiTheme="minorEastAsia" w:hAnsiTheme="minorEastAsia"/>
        </w:rPr>
        <w:t>分析每段作者的情感态度和立场</w:t>
      </w:r>
      <w:r>
        <w:rPr>
          <w:rFonts w:asciiTheme="minorEastAsia" w:hAnsiTheme="minorEastAsia" w:hint="eastAsia"/>
        </w:rPr>
        <w:t>，</w:t>
      </w:r>
      <w:r>
        <w:rPr>
          <w:rFonts w:asciiTheme="minorEastAsia" w:hAnsiTheme="minorEastAsia"/>
        </w:rPr>
        <w:t>学生很快能体悟作者的写作目的和语篇的主题意义</w:t>
      </w:r>
      <w:r>
        <w:rPr>
          <w:rFonts w:asciiTheme="minorEastAsia" w:hAnsiTheme="minorEastAsia" w:hint="eastAsia"/>
        </w:rPr>
        <w:t>。</w:t>
      </w:r>
      <w:r>
        <w:rPr>
          <w:rFonts w:ascii="宋体" w:eastAsia="宋体" w:hAnsi="宋体" w:hint="eastAsia"/>
        </w:rPr>
        <w:t>《</w:t>
      </w:r>
      <w:r>
        <w:t>美丽的人</w:t>
      </w:r>
      <w:r>
        <w:rPr>
          <w:rFonts w:asciiTheme="minorEastAsia" w:hAnsiTheme="minorEastAsia" w:hint="eastAsia"/>
        </w:rPr>
        <w:t>》所呈现的普通情节，单调色彩和缺乏活力反衬了作者置身其中，慢慢感受美的心境。显然语篇的</w:t>
      </w:r>
      <w:proofErr w:type="gramStart"/>
      <w:r>
        <w:rPr>
          <w:rFonts w:asciiTheme="minorEastAsia" w:hAnsiTheme="minorEastAsia" w:hint="eastAsia"/>
        </w:rPr>
        <w:t>立意很</w:t>
      </w:r>
      <w:proofErr w:type="gramEnd"/>
      <w:r>
        <w:rPr>
          <w:rFonts w:asciiTheme="minorEastAsia" w:hAnsiTheme="minorEastAsia" w:hint="eastAsia"/>
        </w:rPr>
        <w:t>明显，</w:t>
      </w:r>
      <w:r>
        <w:rPr>
          <w:rFonts w:ascii="宋体" w:eastAsia="宋体" w:hAnsi="宋体" w:hint="eastAsia"/>
        </w:rPr>
        <w:t>《</w:t>
      </w:r>
      <w:r>
        <w:t>美丽的人</w:t>
      </w:r>
      <w:r>
        <w:rPr>
          <w:rFonts w:asciiTheme="minorEastAsia" w:hAnsiTheme="minorEastAsia" w:hint="eastAsia"/>
        </w:rPr>
        <w:t>》这部影片不是本文的立足点，最后一段才是中心。通过类比，学生在</w:t>
      </w:r>
      <w:r w:rsidRPr="00FA65DE">
        <w:rPr>
          <w:rFonts w:asciiTheme="minorEastAsia" w:hAnsiTheme="minorEastAsia" w:hint="eastAsia"/>
        </w:rPr>
        <w:t>在阅读观察和分析语篇当中。更好的</w:t>
      </w:r>
      <w:proofErr w:type="gramStart"/>
      <w:r w:rsidRPr="00FA65DE">
        <w:rPr>
          <w:rFonts w:asciiTheme="minorEastAsia" w:hAnsiTheme="minorEastAsia" w:hint="eastAsia"/>
        </w:rPr>
        <w:t>理解了语篇</w:t>
      </w:r>
      <w:proofErr w:type="gramEnd"/>
      <w:r w:rsidRPr="00FA65DE">
        <w:rPr>
          <w:rFonts w:asciiTheme="minorEastAsia" w:hAnsiTheme="minorEastAsia" w:hint="eastAsia"/>
        </w:rPr>
        <w:t>的主题意义及作者是如何通过特定的方式呈现做题意义的，更为准确的把握和理解了作者的写作意图</w:t>
      </w:r>
      <w:r>
        <w:rPr>
          <w:rFonts w:asciiTheme="minorEastAsia" w:hAnsiTheme="minorEastAsia" w:hint="eastAsia"/>
        </w:rPr>
        <w:t>。</w:t>
      </w:r>
    </w:p>
    <w:p w:rsidR="00943C1A" w:rsidRPr="008627A3" w:rsidRDefault="00943C1A"/>
    <w:sectPr w:rsidR="00943C1A" w:rsidRPr="008627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7A3"/>
    <w:rsid w:val="008627A3"/>
    <w:rsid w:val="0094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3C5E55-CF4D-4688-A3D7-5D166357C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7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797</Words>
  <Characters>4547</Characters>
  <Application>Microsoft Office Word</Application>
  <DocSecurity>0</DocSecurity>
  <Lines>37</Lines>
  <Paragraphs>10</Paragraphs>
  <ScaleCrop>false</ScaleCrop>
  <Company/>
  <LinksUpToDate>false</LinksUpToDate>
  <CharactersWithSpaces>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2024-12-10T08:40:00Z</dcterms:created>
  <dcterms:modified xsi:type="dcterms:W3CDTF">2024-12-10T08:41:00Z</dcterms:modified>
</cp:coreProperties>
</file>